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Germany</w:t>
      </w:r>
      <w:r>
        <w:t xml:space="preserve"> </w:t>
      </w:r>
      <w:r>
        <w:t xml:space="preserve">Munich</w:t>
      </w:r>
    </w:p>
    <w:bookmarkStart w:id="21" w:name="mastering-the-lens-in-munich"/>
    <w:p>
      <w:pPr>
        <w:pStyle w:val="Heading1"/>
      </w:pPr>
      <w:r>
        <w:t xml:space="preserve">Mastering the Lens in Munich</w:t>
      </w:r>
    </w:p>
    <w:bookmarkStart w:id="20" w:name="Xb252f49a21840511fcd84f3c8e89b299b48405e"/>
    <w:p>
      <w:pPr>
        <w:pStyle w:val="Heading2"/>
      </w:pPr>
      <w:r>
        <w:t xml:space="preserve">A Seminar Presentation on the Professional Photographer's Role in Germany Munich</w:t>
      </w:r>
    </w:p>
    <w:p>
      <w:pPr>
        <w:pStyle w:val="FirstParagraph"/>
      </w:pPr>
      <w:r>
        <w:rPr>
          <w:bCs/>
          <w:b/>
        </w:rPr>
        <w:t xml:space="preserve">Date:</w:t>
      </w:r>
      <w:r>
        <w:t xml:space="preserve"> </w:t>
      </w:r>
      <w:r>
        <w:t xml:space="preserve">October 24, 2023</w:t>
      </w:r>
    </w:p>
    <w:p>
      <w:pPr>
        <w:pStyle w:val="BodyText"/>
      </w:pPr>
      <w:r>
        <w:rPr>
          <w:bCs/>
          <w:b/>
        </w:rPr>
        <w:t xml:space="preserve">Presentation Type:</w:t>
      </w:r>
      <w:r>
        <w:t xml:space="preserve"> </w:t>
      </w:r>
      <w:r>
        <w:t xml:space="preserve">Seminar Slides Document</w:t>
      </w:r>
    </w:p>
    <w:bookmarkEnd w:id="20"/>
    <w:bookmarkEnd w:id="21"/>
    <w:bookmarkStart w:id="22" w:name="introduction-to-the-seminar"/>
    <w:p>
      <w:pPr>
        <w:pStyle w:val="Heading3"/>
      </w:pPr>
      <w:r>
        <w:t xml:space="preserve">Introduction to the Seminar</w:t>
      </w:r>
    </w:p>
    <w:p>
      <w:pPr>
        <w:pStyle w:val="FirstParagraph"/>
      </w:pPr>
      <w:r>
        <w:t xml:space="preserve">Welcome to this comprehensive seminar presentation dedicated to the evolving role of the professional photographer. This document is specifically tailored for an audience located in Germany Munich, a city known for its rich cultural heritage and rapid modernization.</w:t>
      </w:r>
    </w:p>
    <w:p>
      <w:pPr>
        <w:pStyle w:val="BodyText"/>
      </w:pPr>
      <w:r>
        <w:t xml:space="preserve">In today’s digital age, being a Photographer is no longer just about capturing images; it is about storytelling, brand management, and technical mastery. As we focus on the unique market dynamics of Germany Munich, we will explore how photographers can thrive in one of Europe’s most vibrant creative hubs.</w:t>
      </w:r>
    </w:p>
    <w:bookmarkEnd w:id="22"/>
    <w:bookmarkStart w:id="23" w:name="why-germany-munich"/>
    <w:p>
      <w:pPr>
        <w:pStyle w:val="Heading3"/>
      </w:pPr>
      <w:r>
        <w:t xml:space="preserve">Why Germany Munich?</w:t>
      </w:r>
    </w:p>
    <w:p>
      <w:pPr>
        <w:pStyle w:val="FirstParagraph"/>
      </w:pPr>
      <w:r>
        <w:t xml:space="preserve">Munich, the capital of Bavaria in southern Germany, serves as a unique playground for creative professionals. It is a city that balances traditional values with cutting-edge innovation. For any Photographer operating in this region, understanding the local context is paramount.</w:t>
      </w:r>
    </w:p>
    <w:p>
      <w:pPr>
        <w:numPr>
          <w:ilvl w:val="0"/>
          <w:numId w:val="1001"/>
        </w:numPr>
        <w:pStyle w:val="Compact"/>
      </w:pPr>
      <w:r>
        <w:rPr>
          <w:bCs/>
          <w:b/>
        </w:rPr>
        <w:t xml:space="preserve">Cultural Heritage:</w:t>
      </w:r>
      <w:r>
        <w:t xml:space="preserve"> </w:t>
      </w:r>
      <w:r>
        <w:t xml:space="preserve">Munich boasts world-class museums and historical architecture, providing endless opportunities for heritage photography.</w:t>
      </w:r>
    </w:p>
    <w:p>
      <w:pPr>
        <w:numPr>
          <w:ilvl w:val="0"/>
          <w:numId w:val="1001"/>
        </w:numPr>
        <w:pStyle w:val="Compact"/>
      </w:pPr>
      <w:r>
        <w:rPr>
          <w:bCs/>
          <w:b/>
        </w:rPr>
        <w:t xml:space="preserve">Economic Powerhouse:</w:t>
      </w:r>
      <w:r>
        <w:t xml:space="preserve"> </w:t>
      </w:r>
      <w:r>
        <w:t xml:space="preserve">As a hub for technology, media, and automotive industries in Germany, the demand for high-end commercial photography is exceptionally high.</w:t>
      </w:r>
    </w:p>
    <w:p>
      <w:pPr>
        <w:numPr>
          <w:ilvl w:val="0"/>
          <w:numId w:val="1001"/>
        </w:numPr>
        <w:pStyle w:val="Compact"/>
      </w:pPr>
      <w:r>
        <w:rPr>
          <w:bCs/>
          <w:b/>
        </w:rPr>
        <w:t xml:space="preserve">Lifestyle Hub:</w:t>
      </w:r>
      <w:r>
        <w:t xml:space="preserve"> </w:t>
      </w:r>
      <w:r>
        <w:t xml:space="preserve">The vibrant social scene of Munich creates a constant need for lifestyle, event, and portrait photography.</w:t>
      </w:r>
    </w:p>
    <w:bookmarkEnd w:id="23"/>
    <w:bookmarkStart w:id="24" w:name="defining-the-modern-photographer"/>
    <w:p>
      <w:pPr>
        <w:pStyle w:val="Heading3"/>
      </w:pPr>
      <w:r>
        <w:t xml:space="preserve">Defining the Modern Photographer</w:t>
      </w:r>
    </w:p>
    <w:p>
      <w:pPr>
        <w:pStyle w:val="FirstParagraph"/>
      </w:pPr>
      <w:r>
        <w:t xml:space="preserve">The title of "Photographer" has evolved significantly over the last decade. It is no longer sufficient to simply operate a camera. Today’s successful professionals must be multi-disciplinary experts.</w:t>
      </w:r>
    </w:p>
    <w:p>
      <w:pPr>
        <w:pStyle w:val="BodyText"/>
      </w:pPr>
      <w:r>
        <w:rPr>
          <w:bCs/>
          <w:b/>
        </w:rPr>
        <w:t xml:space="preserve">Technical Expertise:</w:t>
      </w:r>
      <w:r>
        <w:t xml:space="preserve"> </w:t>
      </w:r>
      <w:r>
        <w:t xml:space="preserve">Mastery of lighting, composition, and post-processing software (such as Adobe Lightroom and Photoshop) is non-negotiable.</w:t>
      </w:r>
    </w:p>
    <w:p>
      <w:pPr>
        <w:pStyle w:val="BodyText"/>
      </w:pPr>
      <w:r>
        <w:rPr>
          <w:bCs/>
          <w:b/>
        </w:rPr>
        <w:t xml:space="preserve">Digital Strategy:</w:t>
      </w:r>
      <w:r>
        <w:t xml:space="preserve">A Photographer must also act as a digital marketer. Utilizing platforms like Instagram, Behance, and LinkedIn to showcase portfolios is essential for visibility in the competitive German market.</w:t>
      </w:r>
    </w:p>
    <w:p>
      <w:pPr>
        <w:pStyle w:val="BodyText"/>
      </w:pPr>
      <w:r>
        <w:rPr>
          <w:bCs/>
          <w:b/>
        </w:rPr>
        <w:t xml:space="preserve">Narrative Skill:</w:t>
      </w:r>
      <w:r>
        <w:t xml:space="preserve">The ability to convey emotion and narrative through visual media sets apart the amateurs from the professionals.</w:t>
      </w:r>
    </w:p>
    <w:bookmarkEnd w:id="24"/>
    <w:bookmarkStart w:id="25" w:name="legal-considerations-for-photographers"/>
    <w:p>
      <w:pPr>
        <w:pStyle w:val="Heading3"/>
      </w:pPr>
      <w:r>
        <w:t xml:space="preserve">Legal Considerations for Photographers</w:t>
      </w:r>
    </w:p>
    <w:p>
      <w:pPr>
        <w:pStyle w:val="FirstParagraph"/>
      </w:pPr>
      <w:r>
        <w:t xml:space="preserve">Operating as a Photographer in Germany Munich requires strict adherence to local laws, particularly concerning copyright and privacy. The General Data Protection Regulation (GDPR) is strictly enforced across the European Union, and Germany is no exception.</w:t>
      </w:r>
    </w:p>
    <w:p>
      <w:pPr>
        <w:numPr>
          <w:ilvl w:val="0"/>
          <w:numId w:val="1002"/>
        </w:numPr>
        <w:pStyle w:val="Compact"/>
      </w:pPr>
      <w:r>
        <w:rPr>
          <w:bCs/>
          <w:b/>
        </w:rPr>
        <w:t xml:space="preserve">Copyright Law (Urheberrecht):</w:t>
      </w:r>
      <w:r>
        <w:t xml:space="preserve"> </w:t>
      </w:r>
      <w:r>
        <w:t xml:space="preserve">In Germany, the photographer automatically holds the copyright to their work upon creation. It is crucial to have clear contracts that specify usage rights for clients.</w:t>
      </w:r>
    </w:p>
    <w:p>
      <w:pPr>
        <w:numPr>
          <w:ilvl w:val="0"/>
          <w:numId w:val="1002"/>
        </w:numPr>
        <w:pStyle w:val="Compact"/>
      </w:pPr>
      <w:r>
        <w:rPr>
          <w:bCs/>
          <w:b/>
        </w:rPr>
        <w:t xml:space="preserve">Poseurrecht (Right of Portrait):</w:t>
      </w:r>
      <w:r>
        <w:t xml:space="preserve"> </w:t>
      </w:r>
      <w:r>
        <w:t xml:space="preserve">Photographers must always obtain consent from individuals before publishing their images, especially if they are identifiable. In public spaces in Munich, this can be complex, requiring careful consideration and often model release forms.</w:t>
      </w:r>
    </w:p>
    <w:p>
      <w:pPr>
        <w:numPr>
          <w:ilvl w:val="0"/>
          <w:numId w:val="1002"/>
        </w:numPr>
        <w:pStyle w:val="Compact"/>
      </w:pPr>
      <w:r>
        <w:rPr>
          <w:bCs/>
          <w:b/>
        </w:rPr>
        <w:t xml:space="preserve">Business Registration:</w:t>
      </w:r>
      <w:r>
        <w:t xml:space="preserve"> </w:t>
      </w:r>
      <w:r>
        <w:t xml:space="preserve">Registering a business with the local Gewerbeamt (Trade Office) is the first step for any professional Photographer aiming to operate legally in Germany Munich.</w:t>
      </w:r>
    </w:p>
    <w:bookmarkEnd w:id="25"/>
    <w:bookmarkStart w:id="26" w:name="key-market-segments"/>
    <w:p>
      <w:pPr>
        <w:pStyle w:val="Heading3"/>
      </w:pPr>
      <w:r>
        <w:t xml:space="preserve">Key Market Segments</w:t>
      </w:r>
    </w:p>
    <w:p>
      <w:pPr>
        <w:pStyle w:val="FirstParagraph"/>
      </w:pPr>
      <w:r>
        <w:t xml:space="preserve">The demand for photography in Munich is diverse. Professionals must identify their niche to succeed.</w:t>
      </w:r>
    </w:p>
    <w:p>
      <w:pPr>
        <w:numPr>
          <w:ilvl w:val="0"/>
          <w:numId w:val="1003"/>
        </w:numPr>
        <w:pStyle w:val="Compact"/>
      </w:pPr>
      <w:r>
        <w:rPr>
          <w:bCs/>
          <w:b/>
        </w:rPr>
        <w:t xml:space="preserve">Commercial and Advertising:</w:t>
      </w:r>
      <w:r>
        <w:t xml:space="preserve"> </w:t>
      </w:r>
      <w:r>
        <w:t xml:space="preserve">With companies like BMW, Siemens, and Allianz headquartered nearby or in the region, corporate photography demands high precision and professionalism.</w:t>
      </w:r>
    </w:p>
    <w:p>
      <w:pPr>
        <w:numPr>
          <w:ilvl w:val="0"/>
          <w:numId w:val="1003"/>
        </w:numPr>
        <w:pStyle w:val="Compact"/>
      </w:pPr>
      <w:r>
        <w:rPr>
          <w:bCs/>
          <w:b/>
        </w:rPr>
        <w:t xml:space="preserve">Tourism and Hospitality:</w:t>
      </w:r>
      <w:r>
        <w:t xml:space="preserve"> </w:t>
      </w:r>
      <w:r>
        <w:t xml:space="preserve">Munich is a top tourist destination. Hotels, restaurants, and tour operators constantly seek photographers to capture the essence of their services for marketing materials.</w:t>
      </w:r>
    </w:p>
    <w:p>
      <w:pPr>
        <w:numPr>
          <w:ilvl w:val="0"/>
          <w:numId w:val="1003"/>
        </w:numPr>
        <w:pStyle w:val="Compact"/>
      </w:pPr>
      <w:r>
        <w:rPr>
          <w:bCs/>
          <w:b/>
        </w:rPr>
        <w:t xml:space="preserve">Fashion and Editorial:</w:t>
      </w:r>
      <w:r>
        <w:t xml:space="preserve"> </w:t>
      </w:r>
      <w:r>
        <w:t xml:space="preserve">Munich has a growing fashion week scene. Photographers specializing in editorial work find opportunities with local magazines and fashion brands.</w:t>
      </w:r>
    </w:p>
    <w:p>
      <w:pPr>
        <w:numPr>
          <w:ilvl w:val="0"/>
          <w:numId w:val="1003"/>
        </w:numPr>
        <w:pStyle w:val="Compact"/>
      </w:pPr>
      <w:r>
        <w:rPr>
          <w:bCs/>
          <w:b/>
        </w:rPr>
        <w:t xml:space="preserve">Cultural Events:</w:t>
      </w:r>
      <w:r>
        <w:t xml:space="preserve"> </w:t>
      </w:r>
      <w:r>
        <w:t xml:space="preserve">From Oktoberfest to the Munich Security Conference, event photography is a steady source of income for skilled professionals.</w:t>
      </w:r>
    </w:p>
    <w:bookmarkEnd w:id="26"/>
    <w:bookmarkStart w:id="27" w:name="navigating-challenges"/>
    <w:p>
      <w:pPr>
        <w:pStyle w:val="Heading3"/>
      </w:pPr>
      <w:r>
        <w:t xml:space="preserve">Navigating Challenges</w:t>
      </w:r>
    </w:p>
    <w:p>
      <w:pPr>
        <w:pStyle w:val="FirstParagraph"/>
      </w:pPr>
      <w:r>
        <w:t xml:space="preserve">Becoming a successful Photographer in Germany Munich comes with its set of challenges. The cost of living in Munich is among the highest in Germany, which impacts studio rental fees and operational costs.</w:t>
      </w:r>
    </w:p>
    <w:p>
      <w:pPr>
        <w:pStyle w:val="BodyText"/>
      </w:pPr>
      <w:r>
        <w:rPr>
          <w:bCs/>
          <w:b/>
        </w:rPr>
        <w:t xml:space="preserve">Competition:</w:t>
      </w:r>
      <w:r>
        <w:t xml:space="preserve">The city attracts talent from all over Europe. Standing out requires a strong personal brand and exceptional quality.</w:t>
      </w:r>
    </w:p>
    <w:p>
      <w:pPr>
        <w:pStyle w:val="BodyText"/>
      </w:pPr>
      <w:r>
        <w:rPr>
          <w:bCs/>
          <w:b/>
        </w:rPr>
        <w:t xml:space="preserve">Pricing Pressure:</w:t>
      </w:r>
      <w:r>
        <w:t xml:space="preserve">Clients may expect high quality at lower prices due to the saturation of entry-level photographers. Professionals must educate their clients on the value of expertise, equipment, and post-production time.</w:t>
      </w:r>
    </w:p>
    <w:p>
      <w:pPr>
        <w:pStyle w:val="BodyText"/>
      </w:pPr>
      <w:r>
        <w:rPr>
          <w:bCs/>
          <w:b/>
        </w:rPr>
        <w:t xml:space="preserve">Opportunity:</w:t>
      </w:r>
      <w:r>
        <w:t xml:space="preserve">However, Munich’s affluent population provides a lucrative market for premium services. Those who position themselves as luxury or specialized service providers often find fewer competitors and higher profit margins.</w:t>
      </w:r>
    </w:p>
    <w:bookmarkEnd w:id="27"/>
    <w:bookmarkStart w:id="28" w:name="building-a-network-in-munich"/>
    <w:p>
      <w:pPr>
        <w:pStyle w:val="Heading3"/>
      </w:pPr>
      <w:r>
        <w:t xml:space="preserve">Building a Network in Munich</w:t>
      </w:r>
    </w:p>
    <w:p>
      <w:pPr>
        <w:pStyle w:val="FirstParagraph"/>
      </w:pPr>
      <w:r>
        <w:t xml:space="preserve">No Photographer succeeds in isolation. Building a robust network within the Germany Munich creative community is vital for long-term growth.</w:t>
      </w:r>
    </w:p>
    <w:p>
      <w:pPr>
        <w:numPr>
          <w:ilvl w:val="0"/>
          <w:numId w:val="1004"/>
        </w:numPr>
        <w:pStyle w:val="Compact"/>
      </w:pPr>
      <w:r>
        <w:rPr>
          <w:bCs/>
          <w:b/>
        </w:rPr>
        <w:t xml:space="preserve">Join Associations:</w:t>
      </w:r>
      <w:r>
        <w:t xml:space="preserve"> </w:t>
      </w:r>
      <w:r>
        <w:t xml:space="preserve">Organizations like the Bundesverband Bildender Künstlerinnen und Künstler (BBK) offer networking opportunities and legal support.</w:t>
      </w:r>
    </w:p>
    <w:p>
      <w:pPr>
        <w:numPr>
          <w:ilvl w:val="0"/>
          <w:numId w:val="1004"/>
        </w:numPr>
        <w:pStyle w:val="Compact"/>
      </w:pPr>
      <w:r>
        <w:rPr>
          <w:bCs/>
          <w:b/>
        </w:rPr>
        <w:t xml:space="preserve">Collaborate:</w:t>
      </w:r>
      <w:r>
        <w:t xml:space="preserve">Collaborating with makeup artists, stylists, and interior designers in Munich can lead to cross-promotion and new client bases.</w:t>
      </w:r>
    </w:p>
    <w:p>
      <w:pPr>
        <w:numPr>
          <w:ilvl w:val="0"/>
          <w:numId w:val="1004"/>
        </w:numPr>
        <w:pStyle w:val="Compact"/>
      </w:pPr>
      <w:r>
        <w:rPr>
          <w:bCs/>
          <w:b/>
        </w:rPr>
        <w:t xml:space="preserve">Local Events:</w:t>
      </w:r>
      <w:r>
        <w:t xml:space="preserve"> </w:t>
      </w:r>
      <w:r>
        <w:t xml:space="preserve">Attending galleries openings, art fairs (such as Art München), and industry meetups is crucial for visibility.</w:t>
      </w:r>
    </w:p>
    <w:bookmarkEnd w:id="28"/>
    <w:bookmarkStart w:id="29" w:name="future-trends-for-photographers"/>
    <w:p>
      <w:pPr>
        <w:pStyle w:val="Heading3"/>
      </w:pPr>
      <w:r>
        <w:t xml:space="preserve">Future Trends for Photographers</w:t>
      </w:r>
    </w:p>
    <w:p>
      <w:pPr>
        <w:pStyle w:val="FirstParagraph"/>
      </w:pPr>
      <w:r>
        <w:t xml:space="preserve">The landscape of photography is continuously changing. For a Photographer based in Germany Munich, staying ahead of trends is essential.</w:t>
      </w:r>
    </w:p>
    <w:p>
      <w:pPr>
        <w:numPr>
          <w:ilvl w:val="0"/>
          <w:numId w:val="1005"/>
        </w:numPr>
        <w:pStyle w:val="Compact"/>
      </w:pPr>
      <w:r>
        <w:rPr>
          <w:bCs/>
          <w:b/>
        </w:rPr>
        <w:t xml:space="preserve">Sustainability:</w:t>
      </w:r>
      <w:r>
        <w:t xml:space="preserve"> </w:t>
      </w:r>
      <w:r>
        <w:t xml:space="preserve">Eco-friendly practices are becoming increasingly important. Using sustainable printing methods and digital-first portfolios resonates with modern German consumers who value environmental responsibility.</w:t>
      </w:r>
    </w:p>
    <w:p>
      <w:pPr>
        <w:numPr>
          <w:ilvl w:val="0"/>
          <w:numId w:val="1005"/>
        </w:numPr>
        <w:pStyle w:val="Compact"/>
      </w:pPr>
      <w:r>
        <w:rPr>
          <w:bCs/>
          <w:b/>
        </w:rPr>
        <w:t xml:space="preserve">Video and Hybrid Media:</w:t>
      </w:r>
      <w:r>
        <w:t xml:space="preserve">The rise of social media has blurred the lines between photography and videography. Many clients now expect a Photographer to offer hybrid services, including short-form video content for TikTok or Instagram Reels.</w:t>
      </w:r>
    </w:p>
    <w:p>
      <w:pPr>
        <w:numPr>
          <w:ilvl w:val="0"/>
          <w:numId w:val="1005"/>
        </w:numPr>
        <w:pStyle w:val="Compact"/>
      </w:pPr>
      <w:r>
        <w:rPr>
          <w:bCs/>
          <w:b/>
        </w:rPr>
        <w:t xml:space="preserve">AI Integration:</w:t>
      </w:r>
      <w:r>
        <w:t xml:space="preserve">Leveraging Artificial Intelligence for editing efficiency allows Photographers to scale their businesses without compromising quality.</w:t>
      </w:r>
    </w:p>
    <w:bookmarkEnd w:id="29"/>
    <w:bookmarkStart w:id="30" w:name="conclusion"/>
    <w:p>
      <w:pPr>
        <w:pStyle w:val="Heading3"/>
      </w:pPr>
      <w:r>
        <w:t xml:space="preserve">Conclusion</w:t>
      </w:r>
    </w:p>
    <w:p>
      <w:pPr>
        <w:pStyle w:val="FirstParagraph"/>
      </w:pPr>
      <w:r>
        <w:t xml:space="preserve">In conclusion, the path to becoming a successful Photographer in Germany Munich is demanding but rewarding. It requires a blend of artistic vision, technical proficiency, legal awareness, and business acumen.</w:t>
      </w:r>
    </w:p>
    <w:p>
      <w:pPr>
        <w:pStyle w:val="BodyText"/>
      </w:pPr>
      <w:r>
        <w:t xml:space="preserve">The city of Munich offers a fertile ground for creative expression and professional growth. By understanding the local market dynamics, adhering to German legal standards, and building strong community networks photographers can build sustainable careers.</w:t>
      </w:r>
    </w:p>
    <w:p>
      <w:pPr>
        <w:pStyle w:val="BodyText"/>
      </w:pPr>
      <w:r>
        <w:t xml:space="preserve">We encourage all aspiring and current Photographers to embrace the unique opportunities that Germany Munich presents while maintaining high ethical and artistic standards.</w:t>
      </w:r>
    </w:p>
    <w:bookmarkEnd w:id="30"/>
    <w:bookmarkStart w:id="31" w:name="questions-and-answers"/>
    <w:p>
      <w:pPr>
        <w:pStyle w:val="Heading3"/>
      </w:pPr>
      <w:r>
        <w:t xml:space="preserve">Questions and Answers</w:t>
      </w:r>
    </w:p>
    <w:p>
      <w:pPr>
        <w:pStyle w:val="FirstParagraph"/>
      </w:pPr>
      <w:r>
        <w:t xml:space="preserve">We now open the floor for questions regarding the Seminar Presentation on Photography in Germany Munich.</w:t>
      </w:r>
    </w:p>
    <w:p>
      <w:pPr>
        <w:pStyle w:val="BodyText"/>
      </w:pPr>
      <w:r>
        <w:rPr>
          <w:iCs/>
          <w:i/>
        </w:rPr>
        <w:t xml:space="preserve">Please direct any inquiries about licensing, equipment recommendations, or specific niches to the presenter.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Photographer in Germany Munich</dc:title>
  <dc:creator/>
  <dc:language>en</dc:language>
  <cp:keywords/>
  <dcterms:created xsi:type="dcterms:W3CDTF">2026-07-29T19:02:52Z</dcterms:created>
  <dcterms:modified xsi:type="dcterms:W3CDTF">2026-07-29T19:02:52Z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