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Photography</w:t>
      </w:r>
      <w:r>
        <w:t xml:space="preserve"> </w:t>
      </w:r>
      <w:r>
        <w:t xml:space="preserve">in</w:t>
      </w:r>
      <w:r>
        <w:t xml:space="preserve"> </w:t>
      </w:r>
      <w:r>
        <w:t xml:space="preserve">India</w:t>
      </w:r>
      <w:r>
        <w:t xml:space="preserve"> </w:t>
      </w:r>
      <w:r>
        <w:t xml:space="preserve">New</w:t>
      </w:r>
      <w:r>
        <w:t xml:space="preserve"> </w:t>
      </w:r>
      <w:r>
        <w:t xml:space="preserve">Delhi</w:t>
      </w:r>
    </w:p>
    <w:bookmarkStart w:id="20" w:name="Xd2b53603e0dea10b3585e21b60c8884e47ae5e3"/>
    <w:p>
      <w:pPr>
        <w:pStyle w:val="Heading1"/>
      </w:pPr>
      <w:r>
        <w:t xml:space="preserve">Seminar Presentation: The Art and Business of Photography in India New Delhi</w:t>
      </w:r>
    </w:p>
    <w:p>
      <w:pPr>
        <w:pStyle w:val="FirstParagraph"/>
      </w:pPr>
      <w:r>
        <w:t xml:space="preserve">Slide 1: Introduction to the Indian Photographic Landscape in India New Delhi</w:t>
      </w:r>
    </w:p>
    <w:p>
      <w:pPr>
        <w:numPr>
          <w:ilvl w:val="0"/>
          <w:numId w:val="1001"/>
        </w:numPr>
        <w:pStyle w:val="Compact"/>
      </w:pPr>
      <w:r>
        <w:t xml:space="preserve">Welcome, distinguished guests, fellow artists, and students of visual arts. Today we gather to explore the intricate dynamics of being a professional photographer within the vibrant metropolis known as India New Delhi.</w:t>
      </w:r>
    </w:p>
    <w:p>
      <w:pPr>
        <w:numPr>
          <w:ilvl w:val="0"/>
          <w:numId w:val="1001"/>
        </w:numPr>
        <w:pStyle w:val="Compact"/>
      </w:pPr>
      <w:r>
        <w:t xml:space="preserve">This seminar aims to dissect not only the aesthetic pursuits but also the commercial realities that define this unique profession in one of the world’s most populous and culturally rich urban centers.</w:t>
      </w:r>
    </w:p>
    <w:p>
      <w:pPr>
        <w:numPr>
          <w:ilvl w:val="0"/>
          <w:numId w:val="1001"/>
        </w:numPr>
        <w:pStyle w:val="Compact"/>
      </w:pPr>
      <w:r>
        <w:t xml:space="preserve">Photography here is not merely about capturing images; it is about documenting history, culture, commerce, and emotion in a city that never sleeps.</w:t>
      </w:r>
    </w:p>
    <w:p>
      <w:pPr>
        <w:pStyle w:val="FirstParagraph"/>
      </w:pPr>
      <w:r>
        <w:t xml:space="preserve">Slide 2: The Unique Cultural Fabric of India New Delhi for a Photographer</w:t>
      </w:r>
    </w:p>
    <w:p>
      <w:pPr>
        <w:pStyle w:val="BodyText"/>
      </w:pPr>
      <w:r>
        <w:t xml:space="preserve">When we speak of being a photographer in this context, we must first acknowledge the overwhelming sensory experience that defines India New Delhi.</w:t>
      </w:r>
    </w:p>
    <w:p>
      <w:pPr>
        <w:numPr>
          <w:ilvl w:val="0"/>
          <w:numId w:val="1002"/>
        </w:numPr>
        <w:pStyle w:val="Compact"/>
      </w:pPr>
      <w:r>
        <w:t xml:space="preserve">The city is a juxtaposition of ancient heritage and modern ambition. From the red sandstone fortifications of Old Delhi to the glass facades of Cyber City, every frame tells a dual story.</w:t>
      </w:r>
    </w:p>
    <w:p>
      <w:pPr>
        <w:numPr>
          <w:ilvl w:val="0"/>
          <w:numId w:val="1002"/>
        </w:numPr>
        <w:pStyle w:val="Compact"/>
      </w:pPr>
      <w:r>
        <w:t xml:space="preserve">A photographer must navigate narrow lanes where life spills onto the streets and wide boulevards designed for speed and efficiency.</w:t>
      </w:r>
    </w:p>
    <w:p>
      <w:pPr>
        <w:numPr>
          <w:ilvl w:val="0"/>
          <w:numId w:val="1002"/>
        </w:numPr>
        <w:pStyle w:val="Compact"/>
      </w:pPr>
      <w:r>
        <w:t xml:space="preserve">Understanding the local festivals, religious ceremonies, and social hierarchies is paramount for a serious photographer operating in this region.</w:t>
      </w:r>
    </w:p>
    <w:p>
      <w:pPr>
        <w:pStyle w:val="FirstParagraph"/>
      </w:pPr>
      <w:r>
        <w:t xml:space="preserve">Slide 3: The Commercial Demand for Professional Photographer Services in India New Delhi</w:t>
      </w:r>
    </w:p>
    <w:p>
      <w:pPr>
        <w:pStyle w:val="BodyText"/>
      </w:pPr>
      <w:r>
        <w:t xml:space="preserve">The economic engine of a photographer's career in this bustling capital is driven by diverse sectors.</w:t>
      </w:r>
    </w:p>
    <w:p>
      <w:pPr>
        <w:numPr>
          <w:ilvl w:val="0"/>
          <w:numId w:val="1003"/>
        </w:numPr>
        <w:pStyle w:val="Compact"/>
      </w:pPr>
      <w:r>
        <w:t xml:space="preserve">Wedding photography remains a colossal industry, with Indian weddings being multi-day events requiring extensive coverage and artistic flair.</w:t>
      </w:r>
    </w:p>
    <w:p>
      <w:pPr>
        <w:numPr>
          <w:ilvl w:val="0"/>
          <w:numId w:val="1003"/>
        </w:numPr>
        <w:pStyle w:val="Compact"/>
      </w:pPr>
      <w:r>
        <w:t xml:space="preserve">Corporate headshots, real estate listings for the booming property market in South Delhi and Gurgaon, and fashion shoots for emerging designers create a steady demand.</w:t>
      </w:r>
    </w:p>
    <w:p>
      <w:pPr>
        <w:numPr>
          <w:ilvl w:val="0"/>
          <w:numId w:val="1003"/>
        </w:numPr>
        <w:pStyle w:val="Compact"/>
      </w:pPr>
      <w:r>
        <w:t xml:space="preserve">Documentary photography funded by international NGOs or local media houses also provides a niche but vital income stream for photojournalists in India New Delhi.</w:t>
      </w:r>
    </w:p>
    <w:p>
      <w:pPr>
        <w:pStyle w:val="FirstParagraph"/>
      </w:pPr>
      <w:r>
        <w:t xml:space="preserve">Slide 4: Challenges Faced by the Modern Photographer in This Region</w:t>
      </w:r>
    </w:p>
    <w:p>
      <w:pPr>
        <w:pStyle w:val="BodyText"/>
      </w:pPr>
      <w:r>
        <w:t xml:space="preserve">While opportunities abound, a photographer must contend with specific challenges inherent to operating in India New Delhi.</w:t>
      </w:r>
    </w:p>
    <w:p>
      <w:pPr>
        <w:numPr>
          <w:ilvl w:val="0"/>
          <w:numId w:val="1004"/>
        </w:numPr>
        <w:pStyle w:val="Compact"/>
      </w:pPr>
      <w:r>
        <w:t xml:space="preserve">Traffic congestion and logistics can severely impact shooting schedules, requiring meticulous planning and contingency strategies for any professional photographer.</w:t>
      </w:r>
    </w:p>
    <w:p>
      <w:pPr>
        <w:numPr>
          <w:ilvl w:val="0"/>
          <w:numId w:val="1004"/>
        </w:numPr>
        <w:pStyle w:val="Compact"/>
      </w:pPr>
      <w:r>
        <w:t xml:space="preserve">Air quality fluctuations during certain seasons necessitate protective measures for both the photographer’s health and their expensive optical equipment.</w:t>
      </w:r>
    </w:p>
    <w:p>
      <w:pPr>
        <w:numPr>
          <w:ilvl w:val="0"/>
          <w:numId w:val="1004"/>
        </w:numPr>
        <w:pStyle w:val="Compact"/>
      </w:pPr>
      <w:r>
        <w:t xml:space="preserve">Navigating bureaucratic permissions for aerial drone shots or large-scale event setups adds a layer of administrative complexity to the creative process.</w:t>
      </w:r>
    </w:p>
    <w:p>
      <w:pPr>
        <w:pStyle w:val="FirstParagraph"/>
      </w:pPr>
      <w:r>
        <w:t xml:space="preserve">Slide 5: Technological Integration and Digital Evolution</w:t>
      </w:r>
    </w:p>
    <w:p>
      <w:pPr>
        <w:pStyle w:val="BodyText"/>
      </w:pPr>
      <w:r>
        <w:t xml:space="preserve">The role of a photographer has evolved from the darkroom to the digital suite, and India New Delhi is at the forefront of this technological shift.</w:t>
      </w:r>
    </w:p>
    <w:p>
      <w:pPr>
        <w:numPr>
          <w:ilvl w:val="0"/>
          <w:numId w:val="1005"/>
        </w:numPr>
        <w:pStyle w:val="Compact"/>
      </w:pPr>
      <w:r>
        <w:t xml:space="preserve">High-speed internet connectivity allows for immediate cloud backups and remote editing, crucial for tight deadlines in fast-paced news environments.</w:t>
      </w:r>
    </w:p>
    <w:p>
      <w:pPr>
        <w:numPr>
          <w:ilvl w:val="0"/>
          <w:numId w:val="1005"/>
        </w:numPr>
        <w:pStyle w:val="Compact"/>
      </w:pPr>
      <w:r>
        <w:t xml:space="preserve">Social media platforms like Instagram have become the primary portfolio site for aspiring photographers, influencing their aesthetic choices to suit algorithmic preferences.</w:t>
      </w:r>
    </w:p>
    <w:p>
      <w:pPr>
        <w:numPr>
          <w:ilvl w:val="0"/>
          <w:numId w:val="1005"/>
        </w:numPr>
        <w:pStyle w:val="Compact"/>
      </w:pPr>
      <w:r>
        <w:t xml:space="preserve">Artificial Intelligence tools are now integrated into editing workflows, enabling photographers to enhance colors and remove distractions with unprecedented speed in India New Delhi.</w:t>
      </w:r>
    </w:p>
    <w:p>
      <w:pPr>
        <w:pStyle w:val="FirstParagraph"/>
      </w:pPr>
      <w:r>
        <w:t xml:space="preserve">Slide 6: Networking and Community Building for Photographers</w:t>
      </w:r>
    </w:p>
    <w:p>
      <w:pPr>
        <w:pStyle w:val="BodyText"/>
      </w:pPr>
      <w:r>
        <w:t xml:space="preserve">Success in the photography business is often less about talent alone and more about who you know.</w:t>
      </w:r>
    </w:p>
    <w:p>
      <w:pPr>
        <w:numPr>
          <w:ilvl w:val="0"/>
          <w:numId w:val="1006"/>
        </w:numPr>
        <w:pStyle w:val="Compact"/>
      </w:pPr>
      <w:r>
        <w:t xml:space="preserve">Joining local associations and guilds in India New Delhi provides access to group buys on equipment, legal advice, and mentorship opportunities.</w:t>
      </w:r>
    </w:p>
    <w:p>
      <w:pPr>
        <w:numPr>
          <w:ilvl w:val="0"/>
          <w:numId w:val="1006"/>
        </w:numPr>
        <w:pStyle w:val="Compact"/>
      </w:pPr>
      <w:r>
        <w:t xml:space="preserve">Collaborating with makeup artists, stylists, and venue managers creates a supportive ecosystem that benefits all parties involved in a shoot.</w:t>
      </w:r>
    </w:p>
    <w:p>
      <w:pPr>
        <w:numPr>
          <w:ilvl w:val="0"/>
          <w:numId w:val="1006"/>
        </w:numPr>
        <w:pStyle w:val="Compact"/>
      </w:pPr>
      <w:r>
        <w:t xml:space="preserve">Participating in local art exhibitions and photography walks helps photographers build their personal brand and connect with potential clients directly.</w:t>
      </w:r>
    </w:p>
    <w:p>
      <w:pPr>
        <w:pStyle w:val="FirstParagraph"/>
      </w:pPr>
      <w:r>
        <w:t xml:space="preserve">Slide 7: Ethical Considerations and Cultural Sensitivity</w:t>
      </w:r>
    </w:p>
    <w:p>
      <w:pPr>
        <w:pStyle w:val="BodyText"/>
      </w:pPr>
      <w:r>
        <w:t xml:space="preserve">A photographer wields power through their lens, and with that power comes significant ethical responsibility.</w:t>
      </w:r>
    </w:p>
    <w:p>
      <w:pPr>
        <w:numPr>
          <w:ilvl w:val="0"/>
          <w:numId w:val="1007"/>
        </w:numPr>
        <w:pStyle w:val="Compact"/>
      </w:pPr>
      <w:r>
        <w:t xml:space="preserve">Respecting privacy in public spaces is a critical concern, especially when photographing vulnerable populations or private moments in crowded areas of India New Delhi.</w:t>
      </w:r>
    </w:p>
    <w:p>
      <w:pPr>
        <w:numPr>
          <w:ilvl w:val="0"/>
          <w:numId w:val="1007"/>
        </w:numPr>
        <w:pStyle w:val="Compact"/>
      </w:pPr>
      <w:r>
        <w:t xml:space="preserve">Consent must be obtained clearly and explicitly, ensuring that subjects understand how their images will be used commercially or editorially.</w:t>
      </w:r>
    </w:p>
    <w:p>
      <w:pPr>
        <w:numPr>
          <w:ilvl w:val="0"/>
          <w:numId w:val="1007"/>
        </w:numPr>
        <w:pStyle w:val="Compact"/>
      </w:pPr>
      <w:r>
        <w:t xml:space="preserve">Avoiding exoticism or stereotyping is essential to portraying the diverse communities of India New Delhi with dignity and accuracy.</w:t>
      </w:r>
    </w:p>
    <w:p>
      <w:pPr>
        <w:pStyle w:val="FirstParagraph"/>
      </w:pPr>
      <w:r>
        <w:t xml:space="preserve">Slide 8: Future Trends and Sustainability in Photography</w:t>
      </w:r>
    </w:p>
    <w:p>
      <w:pPr>
        <w:pStyle w:val="BodyText"/>
      </w:pPr>
      <w:r>
        <w:t xml:space="preserve">Looking ahead, the landscape for a photographer is poised for further transformation.</w:t>
      </w:r>
    </w:p>
    <w:p>
      <w:pPr>
        <w:numPr>
          <w:ilvl w:val="0"/>
          <w:numId w:val="1008"/>
        </w:numPr>
        <w:pStyle w:val="Compact"/>
      </w:pPr>
      <w:r>
        <w:t xml:space="preserve">Sustainable practices are becoming important, with photographers seeking eco-friendly venues and minimizing waste in their production processes.</w:t>
      </w:r>
    </w:p>
    <w:p>
      <w:pPr>
        <w:numPr>
          <w:ilvl w:val="0"/>
          <w:numId w:val="1008"/>
        </w:numPr>
        <w:pStyle w:val="Compact"/>
      </w:pPr>
      <w:r>
        <w:t xml:space="preserve">Virtual reality photography offers immersive experiences that could revolutionize how clients view properties or events in India New Delhi.</w:t>
      </w:r>
    </w:p>
    <w:p>
      <w:pPr>
        <w:numPr>
          <w:ilvl w:val="0"/>
          <w:numId w:val="1008"/>
        </w:numPr>
        <w:pStyle w:val="Compact"/>
      </w:pPr>
      <w:r>
        <w:t xml:space="preserve">The rise of user-generated content may change client expectations, but the professional touch and storytelling expertise of a seasoned photographer remain irreplaceable.</w:t>
      </w:r>
    </w:p>
    <w:p>
      <w:pPr>
        <w:pStyle w:val="FirstParagraph"/>
      </w:pPr>
      <w:r>
        <w:t xml:space="preserve">Slide 9: Conclusion - Embracing the Journey of a Photographer in India New Delhi</w:t>
      </w:r>
    </w:p>
    <w:p>
      <w:pPr>
        <w:pStyle w:val="BodyText"/>
      </w:pPr>
      <w:r>
        <w:t xml:space="preserve">In conclusion, being a photographer in this dynamic city is a journey of constant learning and adaptation.</w:t>
      </w:r>
    </w:p>
    <w:p>
      <w:pPr>
        <w:numPr>
          <w:ilvl w:val="0"/>
          <w:numId w:val="1009"/>
        </w:numPr>
        <w:pStyle w:val="Compact"/>
      </w:pPr>
      <w:r>
        <w:t xml:space="preserve">It requires technical mastery, business acumen, cultural sensitivity, and artistic vision all combined into one role.</w:t>
      </w:r>
    </w:p>
    <w:p>
      <w:pPr>
        <w:numPr>
          <w:ilvl w:val="0"/>
          <w:numId w:val="1009"/>
        </w:numPr>
        <w:pStyle w:val="Compact"/>
      </w:pPr>
      <w:r>
        <w:t xml:space="preserve">By leveraging the unique opportunities and mitigating the challenges inherent to India New Delhi, photographers can create impactful work that resonates globally.</w:t>
      </w:r>
    </w:p>
    <w:p>
      <w:pPr>
        <w:numPr>
          <w:ilvl w:val="0"/>
          <w:numId w:val="1009"/>
        </w:numPr>
        <w:pStyle w:val="Compact"/>
      </w:pPr>
      <w:r>
        <w:t xml:space="preserve">We encourage all attendees to engage deeply with this community, share knowledge freely, and uphold the highest standards of professionalism.</w:t>
      </w:r>
    </w:p>
    <w:p>
      <w:pPr>
        <w:pStyle w:val="FirstParagraph"/>
      </w:pPr>
      <w:r>
        <w:t xml:space="preserve">Slide 10: Q&amp;A Session</w:t>
      </w:r>
    </w:p>
    <w:p>
      <w:pPr>
        <w:pStyle w:val="BodyText"/>
      </w:pPr>
      <w:r>
        <w:t xml:space="preserve">Thank you for your attention.</w:t>
      </w:r>
    </w:p>
    <w:p>
      <w:pPr>
        <w:numPr>
          <w:ilvl w:val="0"/>
          <w:numId w:val="1010"/>
        </w:numPr>
        <w:pStyle w:val="Compact"/>
      </w:pPr>
      <w:r>
        <w:t xml:space="preserve">We now open the floor for questions regarding the business of photography, artistic development, or specific logistical concerns related to working in India New Delhi.</w:t>
      </w:r>
    </w:p>
    <w:p>
      <w:pPr>
        <w:numPr>
          <w:ilvl w:val="0"/>
          <w:numId w:val="1010"/>
        </w:numPr>
        <w:pStyle w:val="Compact"/>
      </w:pPr>
      <w:r>
        <w:t xml:space="preserve">Please feel free to approach our panelists with any inquiries you may have about resources and support systems available for photographers in this region.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Art and Business of Photography in India New Delhi</dc:title>
  <dc:creator/>
  <dc:language>en</dc:language>
  <cp:keywords/>
  <dcterms:created xsi:type="dcterms:W3CDTF">2026-07-29T17:02:00Z</dcterms:created>
  <dcterms:modified xsi:type="dcterms:W3CDTF">2026-07-29T17:02:00Z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