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p>
    <w:bookmarkStart w:id="29" w:name="X9c883f5869c2c7419f0f2fed5ab32b05b4843ca"/>
    <w:p>
      <w:pPr>
        <w:pStyle w:val="Heading1"/>
      </w:pPr>
      <w:r>
        <w:t xml:space="preserve">Seminar Presentation Slides: The Dynamic Lens of Israel Tel Aviv</w:t>
      </w:r>
    </w:p>
    <w:bookmarkStart w:id="20" w:name="title-slide"/>
    <w:p>
      <w:pPr>
        <w:pStyle w:val="Heading2"/>
      </w:pPr>
      <w:r>
        <w:t xml:space="preserve">Title Slide</w:t>
      </w:r>
    </w:p>
    <w:p>
      <w:pPr>
        <w:pStyle w:val="FirstParagraph"/>
      </w:pPr>
      <w:r>
        <w:t xml:space="preserve">Welcome to this comprehensive seminar on the role and impact of the **Photographer** within the vibrant cultural and economic landscape of **Israel Tel Aviv**. This presentation explores how visual storytelling intersects with urban development, tourism, and social history in one of the Middle East's most cosmopolitan cities.</w:t>
      </w:r>
    </w:p>
    <w:bookmarkEnd w:id="20"/>
    <w:bookmarkStart w:id="21" w:name="introduction-the-city-as-a-canvas"/>
    <w:p>
      <w:pPr>
        <w:pStyle w:val="Heading2"/>
      </w:pPr>
      <w:r>
        <w:t xml:space="preserve">Introduction: The City as a Canvas</w:t>
      </w:r>
    </w:p>
    <w:p>
      <w:pPr>
        <w:pStyle w:val="FirstParagraph"/>
      </w:pPr>
      <w:r>
        <w:t xml:space="preserve">**Israel Tel Aviv** is often referred to as "The White City" due to its UNESCO-listed Bauhaus architecture, but it is also a city of immense color, light, and contrast. For any **Photographer**, this environment offers an unparalleled playground. The seminar begins by establishing the premise that photography in Tel Aviv is not merely about capturing images; it is about documenting the pulse of a city that never sleeps.</w:t>
      </w:r>
    </w:p>
    <w:p>
      <w:pPr>
        <w:pStyle w:val="BodyText"/>
      </w:pPr>
      <w:r>
        <w:t xml:space="preserve">The unique geography of Tel Aviv, stretching between the Mediterranean Sea and ancient Jaffa, creates diverse lighting conditions. From the golden hour hitting the sand dunes to the neon glow of Rothschild Boulevard at night, every **Photographer** must adapt to these changing elements. This seminar aims to educate students and professionals on how to navigate these specific challenges.</w:t>
      </w:r>
    </w:p>
    <w:bookmarkEnd w:id="21"/>
    <w:bookmarkStart w:id="22" w:name="the-historical-context"/>
    <w:p>
      <w:pPr>
        <w:pStyle w:val="Heading2"/>
      </w:pPr>
      <w:r>
        <w:t xml:space="preserve">The Historical Context</w:t>
      </w:r>
    </w:p>
    <w:p>
      <w:pPr>
        <w:pStyle w:val="FirstParagraph"/>
      </w:pPr>
      <w:r>
        <w:t xml:space="preserve">To understand the modern **Photographer** in Tel Aviv, one must look at history. Early photographers in what was then Palestine captured the emerging city as a symbol of rebirth and construction. Today, that legacy continues but with a different narrative focus.</w:t>
      </w:r>
    </w:p>
    <w:p>
      <w:pPr>
        <w:numPr>
          <w:ilvl w:val="0"/>
          <w:numId w:val="1001"/>
        </w:numPr>
        <w:pStyle w:val="Compact"/>
      </w:pPr>
      <w:r>
        <w:rPr>
          <w:bCs/>
          <w:b/>
        </w:rPr>
        <w:t xml:space="preserve">Archival Photography:</w:t>
      </w:r>
      <w:r>
        <w:t xml:space="preserve"> </w:t>
      </w:r>
      <w:r>
        <w:t xml:space="preserve">The role of preserving the memory of neighborhoods like Florentin or Neve Tzedek.</w:t>
      </w:r>
    </w:p>
    <w:p>
      <w:pPr>
        <w:numPr>
          <w:ilvl w:val="0"/>
          <w:numId w:val="1001"/>
        </w:numPr>
        <w:pStyle w:val="Compact"/>
      </w:pPr>
      <w:r>
        <w:rPr>
          <w:bCs/>
          <w:b/>
        </w:rPr>
        <w:t xml:space="preserve">Social Documentary:</w:t>
      </w:r>
      <w:r>
        <w:t xml:space="preserve"> </w:t>
      </w:r>
      <w:r>
        <w:t xml:space="preserve">How **Photographer**s document the social fabric, including the diverse communities that make up **Israel Tel Aviv.</w:t>
      </w:r>
    </w:p>
    <w:p>
      <w:pPr>
        <w:pStyle w:val="FirstParagraph"/>
      </w:pPr>
      <w:r>
        <w:t xml:space="preserve">We will analyze how historical images inform contemporary work. Understanding the past allows a modern **Photographer** to create layers of meaning in their current projects.</w:t>
      </w:r>
    </w:p>
    <w:bookmarkEnd w:id="22"/>
    <w:bookmarkStart w:id="23" w:name="landscape-and-architecture"/>
    <w:p>
      <w:pPr>
        <w:pStyle w:val="Heading2"/>
      </w:pPr>
      <w:r>
        <w:t xml:space="preserve">Landscape and Architecture</w:t>
      </w:r>
    </w:p>
    <w:p>
      <w:pPr>
        <w:pStyle w:val="FirstParagraph"/>
      </w:pPr>
      <w:r>
        <w:t xml:space="preserve">The architectural landscape of **Israel Tel Aviv** is a primary subject for any serious **Photographer**. The Bauhaus style, characterized by its clean lines and functionalism, provides a stark geometric backdrop. However, the city is also undergoing rapid modernization.</w:t>
      </w:r>
    </w:p>
    <w:p>
      <w:pPr>
        <w:numPr>
          <w:ilvl w:val="0"/>
          <w:numId w:val="1002"/>
        </w:numPr>
        <w:pStyle w:val="Compact"/>
      </w:pPr>
      <w:r>
        <w:rPr>
          <w:bCs/>
          <w:b/>
        </w:rPr>
        <w:t xml:space="preserve">Contrast and Juxtaposition:</w:t>
      </w:r>
      <w:r>
        <w:t xml:space="preserve"> </w:t>
      </w:r>
      <w:r>
        <w:t xml:space="preserve">A skilled **Photographer** in Tel Aviv often focuses on the contrast between old sand-colored buildings and sleek glass skyscrapers.</w:t>
      </w:r>
    </w:p>
    <w:p>
      <w:pPr>
        <w:numPr>
          <w:ilvl w:val="0"/>
          <w:numId w:val="1002"/>
        </w:numPr>
        <w:pStyle w:val="Compact"/>
      </w:pPr>
      <w:r>
        <w:rPr>
          <w:bCs/>
          <w:b/>
        </w:rPr>
        <w:t xml:space="preserve">The Promenade:</w:t>
      </w:r>
      <w:r>
        <w:t xml:space="preserve"> </w:t>
      </w:r>
      <w:r>
        <w:t xml:space="preserve">The beachfront serves as a natural studio. Capturing the interplay of water, sky, and human activity requires mastery of natural light.</w:t>
      </w:r>
    </w:p>
    <w:p>
      <w:pPr>
        <w:pStyle w:val="FirstParagraph"/>
      </w:pPr>
      <w:r>
        <w:t xml:space="preserve">We will discuss technical approaches to capturing these structures, including wide-angle techniques for architecture and long-exposure methods for the sea.</w:t>
      </w:r>
    </w:p>
    <w:bookmarkEnd w:id="23"/>
    <w:bookmarkStart w:id="24" w:name="cultural-diversity-as-subject"/>
    <w:p>
      <w:pPr>
        <w:pStyle w:val="Heading2"/>
      </w:pPr>
      <w:r>
        <w:t xml:space="preserve">Cultural Diversity as Subject</w:t>
      </w:r>
    </w:p>
    <w:p>
      <w:pPr>
        <w:pStyle w:val="FirstParagraph"/>
      </w:pPr>
      <w:r>
        <w:t xml:space="preserve">**Israel Tel Aviv** is a melting pot. It is home to Jewish immigrants from around the globe, as well as Arab citizens, foreign workers, and LGBTQ+ communities. The **Photographer** plays a crucial role in representing this diversity.</w:t>
      </w:r>
    </w:p>
    <w:p>
      <w:pPr>
        <w:numPr>
          <w:ilvl w:val="0"/>
          <w:numId w:val="1003"/>
        </w:numPr>
        <w:pStyle w:val="Compact"/>
      </w:pPr>
      <w:r>
        <w:rPr>
          <w:bCs/>
          <w:b/>
        </w:rPr>
        <w:t xml:space="preserve">Festivals:</w:t>
      </w:r>
      <w:r>
        <w:t xml:space="preserve"> </w:t>
      </w:r>
      <w:r>
        <w:t xml:space="preserve">Events like the Pride Parade or the White Night festival provide dynamic subjects for candid photography.</w:t>
      </w:r>
    </w:p>
    <w:p>
      <w:pPr>
        <w:numPr>
          <w:ilvl w:val="0"/>
          <w:numId w:val="1003"/>
        </w:numPr>
        <w:pStyle w:val="Compact"/>
      </w:pPr>
      <w:r>
        <w:rPr>
          <w:bCs/>
          <w:b/>
        </w:rPr>
        <w:t xml:space="preserve">Daily Life:</w:t>
      </w:r>
      <w:r>
        <w:t xml:space="preserve"> </w:t>
      </w:r>
      <w:r>
        <w:t xml:space="preserve">Documenting the market life in Carmel Market offers insights into local culture, food, and commerce.</w:t>
      </w:r>
    </w:p>
    <w:p>
      <w:pPr>
        <w:pStyle w:val="FirstParagraph"/>
      </w:pPr>
      <w:r>
        <w:t xml:space="preserve">Ethical considerations are paramount. A responsible **Photographer** must engage with their subjects respectfully, ensuring that the representation of communities in **Israel Tel Aviv** is accurate and dignified. This seminar will include case studies on ethical engagement in street photography.</w:t>
      </w:r>
    </w:p>
    <w:bookmarkEnd w:id="24"/>
    <w:bookmarkStart w:id="25" w:name="tourism-and-commercial-photography"/>
    <w:p>
      <w:pPr>
        <w:pStyle w:val="Heading2"/>
      </w:pPr>
      <w:r>
        <w:t xml:space="preserve">Tourism and Commercial Photography</w:t>
      </w:r>
    </w:p>
    <w:p>
      <w:pPr>
        <w:pStyle w:val="FirstParagraph"/>
      </w:pPr>
      <w:r>
        <w:t xml:space="preserve">The economy of **Israel Tel Aviv** relies heavily on tourism. Consequently, there is a high demand for commercial **Photographer**s who can capture the allure of the city for international audiences.</w:t>
      </w:r>
    </w:p>
    <w:p>
      <w:pPr>
        <w:pStyle w:val="BodyText"/>
      </w:pPr>
      <w:r>
        <w:t xml:space="preserve">We will examine how branding works in this context. Hotels, restaurants, and real estate agencies require images that convey lifestyle, luxury, and accessibility.</w:t>
      </w:r>
    </w:p>
    <w:p>
      <w:pPr>
        <w:numPr>
          <w:ilvl w:val="0"/>
          <w:numId w:val="1004"/>
        </w:numPr>
        <w:pStyle w:val="Compact"/>
      </w:pPr>
      <w:r>
        <w:rPr>
          <w:bCs/>
          <w:b/>
        </w:rPr>
        <w:t xml:space="preserve">Lifestyle Imagery:</w:t>
      </w:r>
      <w:r>
        <w:t xml:space="preserve"> </w:t>
      </w:r>
      <w:r>
        <w:t xml:space="preserve">Showing the "Tel Aviv Life" – café culture, beach sports, and nightlife.</w:t>
      </w:r>
    </w:p>
    <w:p>
      <w:pPr>
        <w:numPr>
          <w:ilvl w:val="0"/>
          <w:numId w:val="1004"/>
        </w:numPr>
        <w:pStyle w:val="Compact"/>
      </w:pPr>
      <w:r>
        <w:rPr>
          <w:bCs/>
          <w:b/>
        </w:rPr>
        <w:t xml:space="preserve">Sector Specifics:</w:t>
      </w:r>
      <w:r>
        <w:t xml:space="preserve"> </w:t>
      </w:r>
      <w:r>
        <w:t xml:space="preserve">How a **Photographer** tailors their portfolio for different sectors within the city's economy.</w:t>
      </w:r>
    </w:p>
    <w:p>
      <w:pPr>
        <w:pStyle w:val="FirstParagraph"/>
      </w:pPr>
      <w:r>
        <w:t xml:space="preserve">We will analyze successful campaigns that have boosted tourism by highlighting unique aspects of the city through compelling visual narratives.</w:t>
      </w:r>
    </w:p>
    <w:bookmarkEnd w:id="25"/>
    <w:bookmarkStart w:id="26" w:name="technology-and-innovation"/>
    <w:p>
      <w:pPr>
        <w:pStyle w:val="Heading2"/>
      </w:pPr>
      <w:r>
        <w:t xml:space="preserve">Technology and Innovation</w:t>
      </w:r>
    </w:p>
    <w:p>
      <w:pPr>
        <w:pStyle w:val="FirstParagraph"/>
      </w:pPr>
      <w:r>
        <w:t xml:space="preserve">**Israel Tel Aviv** is also known as "Startup Nation." This culture of innovation influences photography. We explore how new technologies are changing the workflow for a **Photographer** in this region.</w:t>
      </w:r>
    </w:p>
    <w:p>
      <w:pPr>
        <w:numPr>
          <w:ilvl w:val="0"/>
          <w:numId w:val="1005"/>
        </w:numPr>
        <w:pStyle w:val="Compact"/>
      </w:pPr>
      <w:r>
        <w:rPr>
          <w:bCs/>
          <w:b/>
        </w:rPr>
        <w:t xml:space="preserve">Drones and Aerials:</w:t>
      </w:r>
      <w:r>
        <w:t xml:space="preserve"> </w:t>
      </w:r>
      <w:r>
        <w:t xml:space="preserve">New regulations and possibilities for aerial views of the coastline.</w:t>
      </w:r>
    </w:p>
    <w:p>
      <w:pPr>
        <w:numPr>
          <w:ilvl w:val="0"/>
          <w:numId w:val="1005"/>
        </w:numPr>
        <w:pStyle w:val="Compact"/>
      </w:pPr>
      <w:r>
        <w:rPr>
          <w:bCs/>
          <w:b/>
        </w:rPr>
        <w:t xml:space="preserve">Social Media Integration:</w:t>
      </w:r>
      <w:r>
        <w:t xml:space="preserve"> </w:t>
      </w:r>
      <w:r>
        <w:t xml:space="preserve">The need for content that is optimized for Instagram, TikTok, and other platforms. Vertical formats and short-form video are increasingly important tools for a modern **Photographer.</w:t>
      </w:r>
    </w:p>
    <w:p>
      <w:pPr>
        <w:pStyle w:val="FirstParagraph"/>
      </w:pPr>
      <w:r>
        <w:t xml:space="preserve">We will discuss how AI tools assist in editing and organizing large datasets of images taken across the city.</w:t>
      </w:r>
    </w:p>
    <w:bookmarkEnd w:id="26"/>
    <w:bookmarkStart w:id="27" w:name="challenges-and-opportunities"/>
    <w:p>
      <w:pPr>
        <w:pStyle w:val="Heading2"/>
      </w:pPr>
      <w:r>
        <w:t xml:space="preserve">Challenges and Opportunities</w:t>
      </w:r>
    </w:p>
    <w:p>
      <w:pPr>
        <w:pStyle w:val="FirstParagraph"/>
      </w:pPr>
      <w:r>
        <w:t xml:space="preserve">No seminar is complete without addressing challenges. Security concerns, zoning laws regarding drone use, and the high cost of living in **Israel Tel Aviv** impact professional **Photographer**s.</w:t>
      </w:r>
    </w:p>
    <w:p>
      <w:pPr>
        <w:pStyle w:val="BodyText"/>
      </w:pPr>
      <w:r>
        <w:t xml:space="preserve">We will also discuss opportunities. The city is hosting more international exhibitions and art fairs. Networking within the local creative community is essential for growth.</w:t>
      </w:r>
    </w:p>
    <w:p>
      <w:pPr>
        <w:pStyle w:val="BodyText"/>
      </w:pPr>
      <w:r>
        <w:t xml:space="preserve">Strategies for overcoming these challenges include building strong local partnerships, understanding legal frameworks, and continuously updating one's technical skills to remain competitive in a global market.</w:t>
      </w:r>
    </w:p>
    <w:bookmarkEnd w:id="27"/>
    <w:bookmarkStart w:id="28" w:name="conclusion-the-future-of-the-lens"/>
    <w:p>
      <w:pPr>
        <w:pStyle w:val="Heading2"/>
      </w:pPr>
      <w:r>
        <w:t xml:space="preserve">Conclusion: The Future of the Lens</w:t>
      </w:r>
    </w:p>
    <w:p>
      <w:pPr>
        <w:pStyle w:val="FirstParagraph"/>
      </w:pPr>
      <w:r>
        <w:t xml:space="preserve">In conclusion, being a **Photographer** in **Israel Tel Aviv** is a multifaceted career that requires artistic vision, technical prowess, and cultural sensitivity. The city offers endless inspiration but demands professionalism and adaptability.</w:t>
      </w:r>
    </w:p>
    <w:p>
      <w:pPr>
        <w:pStyle w:val="BodyText"/>
      </w:pPr>
      <w:r>
        <w:t xml:space="preserve">We encourage participants to embrace the unique character of Tel Aviv. By telling stories through their lenses, they contribute to the ongoing narrative of this remarkable city.</w:t>
      </w:r>
    </w:p>
    <w:p>
      <w:pPr>
        <w:pStyle w:val="BodyText"/>
      </w:pPr>
      <w:r>
        <w:t xml:space="preserve">Thank you for your attention. Let us now open the floor for questions regarding best practices, gear recommendations, and portfolio development specifically tailored to the **Israel Tel Aviv**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dc:title>
  <dc:creator/>
  <dc:language>en</dc:language>
  <cp:keywords/>
  <dcterms:created xsi:type="dcterms:W3CDTF">2026-07-29T19:36:03Z</dcterms:created>
  <dcterms:modified xsi:type="dcterms:W3CDTF">2026-07-29T19:36:03Z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