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Photographer</w:t>
      </w:r>
      <w:r>
        <w:t xml:space="preserve"> </w:t>
      </w:r>
      <w:r>
        <w:t xml:space="preserve">in</w:t>
      </w:r>
      <w:r>
        <w:t xml:space="preserve"> </w:t>
      </w:r>
      <w:r>
        <w:t xml:space="preserve">Japan</w:t>
      </w:r>
      <w:r>
        <w:t xml:space="preserve"> </w:t>
      </w:r>
      <w:r>
        <w:t xml:space="preserve">Kyoto</w:t>
      </w:r>
    </w:p>
    <w:bookmarkStart w:id="20" w:name="Xeba5886b3fba2f2a83f1790bc58b3c29caf9ac1"/>
    <w:p>
      <w:pPr>
        <w:pStyle w:val="Heading1"/>
      </w:pPr>
      <w:r>
        <w:t xml:space="preserve">Seminar Presentation Slides: The Photographer in Japan Kyoto</w:t>
      </w:r>
    </w:p>
    <w:p>
      <w:pPr>
        <w:pStyle w:val="FirstParagraph"/>
      </w:pPr>
      <w:r>
        <w:t xml:space="preserve">Slide 1: Introduction and Contextual Framework</w:t>
      </w:r>
    </w:p>
    <w:p>
      <w:pPr>
        <w:pStyle w:val="BodyText"/>
      </w:pPr>
      <w:r>
        <w:t xml:space="preserve">Welcome to this comprehensive seminar presentation dedicated to the intricate relationship between the modern photographer and the historic city of Japan Kyoto. In this session, we will explore how contemporary visual artists interpret, document, and reimagine one of Japan’s most culturally significant landscapes. For any professional or amateur photographer planning a project in Japan Kyoto, understanding the cultural nuances is as critical as mastering technical exposure settings. This presentation aims to provide a holistic guide that bridges artistic vision with cultural respect, ensuring that every shot taken within the ancient capital contributes positively to its visual narrative while adhering to local etiquette and aesthetic traditions.</w:t>
      </w:r>
    </w:p>
    <w:p>
      <w:pPr>
        <w:pStyle w:val="BodyText"/>
      </w:pPr>
      <w:r>
        <w:t xml:space="preserve">Slide 2: The Unique Challenge of Capturing Kyoto</w:t>
      </w:r>
    </w:p>
    <w:p>
      <w:pPr>
        <w:pStyle w:val="BodyText"/>
      </w:pPr>
      <w:r>
        <w:t xml:space="preserve">Japan Kyoto presents a paradoxical challenge for the photographer. On one hand, it is a treasure trove of aesthetic perfection, featuring wooden machiya houses, serene zen gardens, and vibrant torii gates. On the other hand, the sheer density of tourism makes finding unique angles difficult for any skilled photographer. The atmosphere in Japan Kyoto is heavy with history; therefore, the photographer must act not just as an observer but as a storyteller who respects that history. Unlike bustling Tokyo, where neon lights and speed dominate photography themes, Japan Kyoto demands patience and subtlety. The light here is softer, often filtered through bamboo forests or reflecting off moss-covered stones. A successful image from this region requires the photographer to slow down their pace and observe how the ancient architecture interacts with natural elements like cherry blossoms in spring or crimson maple leaves in autumn.</w:t>
      </w:r>
    </w:p>
    <w:p>
      <w:pPr>
        <w:pStyle w:val="BodyText"/>
      </w:pPr>
      <w:r>
        <w:t xml:space="preserve">Slide 3: Technical Considerations for Low Light Interiors</w:t>
      </w:r>
    </w:p>
    <w:p>
      <w:pPr>
        <w:pStyle w:val="BodyText"/>
      </w:pPr>
      <w:r>
        <w:t xml:space="preserve">Many temples and shrines in Japan Kyoto prohibit the use of flash photography indoors to protect fragile artworks and sutras. This restriction poses a significant technical hurdle for the photographer. To overcome this, it is essential to utilize high-sensitivity ISO settings and wide-aperture lenses. The photographer must also become proficient in stabilizing their camera without a tripod, which is often banned in crowded interior spaces of Japan Kyoto temples. Learning hand-holding techniques and understanding the balance between shutter speed and noise reduction are critical skills. Furthermore, the warm incandescent lighting often used inside these historic structures can create challenging white balance issues. The photographer must manually adjust their white balance to capture the authentic warmth of wooden interiors without letting them appear overly yellow or orange, ensuring that skin tones in portrait photography within tea houses remain natural and inviting.</w:t>
      </w:r>
    </w:p>
    <w:p>
      <w:pPr>
        <w:pStyle w:val="BodyText"/>
      </w:pPr>
      <w:r>
        <w:t xml:space="preserve">Slide 4: Cultural Etiquette and Respectful Photography</w:t>
      </w:r>
    </w:p>
    <w:p>
      <w:pPr>
        <w:pStyle w:val="BodyText"/>
      </w:pPr>
      <w:r>
        <w:t xml:space="preserve">Perhaps the most vital aspect for any photographer visiting Japan Kyoto is cultural sensitivity. Japan is a society that deeply values harmony and privacy. For the photographer, this means avoiding intrusive behavior when photographing locals, especially those wearing traditional kimono or attending religious ceremonies. It is crucial to ask for permission before taking close-up portraits of individuals in public spaces like Gion or Arashiyama in Japan Kyoto. Additionally, many photographers inadvertently violate sacred boundaries by placing tripods in prohibited areas or blocking pathways during prayer times. A professional photographer must research specific temple rules beforehand, as regulations can change seasonally or depending on special events. Respecting these unwritten and written rules is not just about avoiding conflict; it is about honoring the spiritual sanctity of Japan Kyoto, allowing the photographer to gain access to deeper, more meaningful interactions with the community.</w:t>
      </w:r>
    </w:p>
    <w:p>
      <w:pPr>
        <w:pStyle w:val="BodyText"/>
      </w:pPr>
      <w:r>
        <w:t xml:space="preserve">Slide 5: The Art of Ma and Negative Space</w:t>
      </w:r>
    </w:p>
    <w:p>
      <w:pPr>
        <w:pStyle w:val="BodyText"/>
      </w:pPr>
      <w:r>
        <w:t xml:space="preserve">Traditional Japanese aesthetics rely heavily on the concept of 'Ma,' or negative space. For the photographer, mastering this concept can elevate their work from simple documentation to high art. In Japan Kyoto, this translates to composing images where vast empty spaces—such as a misty rice paddy in the outskirts or a blank wooden wall in a tea house—are given equal importance to the subject. This approach contrasts sharply with Western photographic traditions that often seek to fill every corner of the frame with detail. By embracing minimalism, the photographer can evoke feelings of tranquility and solitude, which are central themes in Kyoto’s cultural identity. The camera becomes a tool for meditation, allowing the photographer to capture not just what is seen, but what is felt—the silence between sounds and the stillness within motion.</w:t>
      </w:r>
    </w:p>
    <w:p>
      <w:pPr>
        <w:pStyle w:val="BodyText"/>
      </w:pPr>
      <w:r>
        <w:t xml:space="preserve">Slide 6: Seasonal Transitions as Narrative Devices</w:t>
      </w:r>
    </w:p>
    <w:p>
      <w:pPr>
        <w:pStyle w:val="BodyText"/>
      </w:pPr>
      <w:r>
        <w:t xml:space="preserve">The photographer in Japan Kyoto must align their creative vision with the seasonal calendar, known as 'Kisetsukan.' Each season brings a distinct visual palette and emotional tone. Spring in Japan Kyoto is synonymous with sakura (cherry blossoms), offering soft pinks and fleeting moments of beauty that require fast shutter speeds to capture falling petals. Summer brings lush greens and vibrant festivals (Matsuri), characterized by dynamic movement, bright lanterns, and traditional summer attire. Autumn transforms the city into a canvas of fiery reds and oranges around temples like Kiyomizu-dera. Winter offers stark contrasts with snow dusting on black pine trees against gray stone statues. The photographer should plan their shoots to coincide with these transitions, using seasonal elements to tell a story of time passing and nature’s impermanence, a core tenet of Buddhist philosophy prevalent in Japan Kyoto.</w:t>
      </w:r>
    </w:p>
    <w:p>
      <w:pPr>
        <w:pStyle w:val="BodyText"/>
      </w:pPr>
      <w:r>
        <w:t xml:space="preserve">Slide 7: Post-Processing and Ethical Editing</w:t>
      </w:r>
    </w:p>
    <w:p>
      <w:pPr>
        <w:pStyle w:val="BodyText"/>
      </w:pPr>
      <w:r>
        <w:t xml:space="preserve">The work does not end when the shutter clicks. For the photographer, post-processing is a crucial stage in refining their vision of Japan Kyoto. However, ethical editing practices are paramount. While adjusting exposure and contrast to enhance mood is standard practice for any professional photographer, heavily altering colors to create unrealistic scenes can undermine the authenticity of Japan Kyoto’s heritage. The goal should be to enhance reality, not fabricate it. For example, boosting the saturation of maple leaves can make them pop more vividly against stone walls, which is acceptable and often desired by audiences in Japan Kyoto contexts. However, adding non-existent crowds or removing culturally significant objects without transparency is unethical. The photographer must maintain a balance between artistic expression and documentary integrity.</w:t>
      </w:r>
    </w:p>
    <w:p>
      <w:pPr>
        <w:pStyle w:val="BodyText"/>
      </w:pPr>
      <w:r>
        <w:t xml:space="preserve">Slide 8: Building Relationships with Local Experts</w:t>
      </w:r>
    </w:p>
    <w:p>
      <w:pPr>
        <w:pStyle w:val="BodyText"/>
      </w:pPr>
      <w:r>
        <w:t xml:space="preserve">Finally, no photographer can fully master the nuances of Japan Kyoto alone. Collaborating with local guides, historians, and cultural experts significantly enriches the photographic journey. These relationships allow the photographer to access restricted areas or learn about hidden stories behind seemingly ordinary streets in Japan Kyoto. Local expertise can guide the photographer to less crowded spots where authentic daily life continues away from tourist traps. By building trust with these local partners, the photographer gains a deeper understanding of their subjects, leading to more respectful and intimate portraits. This collaborative approach ensures that the final portfolio not only showcases visual beauty but also serves as a respectful tribute to the living culture of Japan Kyoto.</w:t>
      </w:r>
    </w:p>
    <w:p>
      <w:pPr>
        <w:pStyle w:val="BodyText"/>
      </w:pPr>
      <w:r>
        <w:t xml:space="preserve">Slide 9: Conclusion and Final Thoughts</w:t>
      </w:r>
    </w:p>
    <w:p>
      <w:pPr>
        <w:pStyle w:val="BodyText"/>
      </w:pPr>
      <w:r>
        <w:t xml:space="preserve">In conclusion, being a photographer in Japan Kyoto is a profound responsibility that combines technical skill with cultural humility. It requires the photographer to be adaptable, respectful, and observant. By mastering low-light techniques, respecting 'Ma', honoring seasonal changes, and engaging with the local community, any dedicated photographer can create work that transcends mere tourism snapshots. The images produced should reflect the enduring spirit of Japan Kyoto—a place where past and present coexist in delicate balance. We encourage all attendees to carry their cameras with reverence and their hearts with openness as they embark on their own photographic journeys through this magnificent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Photographer in Japan Kyoto</dc:title>
  <dc:creator/>
  <dc:language>en</dc:language>
  <cp:keywords/>
  <dcterms:created xsi:type="dcterms:W3CDTF">2026-07-29T22:11:55Z</dcterms:created>
  <dcterms:modified xsi:type="dcterms:W3CDTF">2026-07-29T22:11:55Z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