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seminar-presentation-slides"/>
    <w:p>
      <w:pPr>
        <w:pStyle w:val="Heading1"/>
      </w:pPr>
      <w:r>
        <w:t xml:space="preserve">Seminar Presentation Slides</w:t>
      </w:r>
    </w:p>
    <w:bookmarkStart w:id="20" w:name="Xcf96e2cc561fb90cd04e47f6a9e497937974e97"/>
    <w:p>
      <w:pPr>
        <w:pStyle w:val="Heading2"/>
      </w:pPr>
      <w:r>
        <w:t xml:space="preserve">Navigating the Creative Landscape as a Professional Photographer in Malaysia Kuala Lumpur</w:t>
      </w:r>
    </w:p>
    <w:p>
      <w:pPr>
        <w:pStyle w:val="FirstParagraph"/>
      </w:pPr>
      <w:r>
        <w:rPr>
          <w:iCs/>
          <w:i/>
        </w:rPr>
        <w:t xml:space="preserve">A Comprehensive Guide for Aspiring and Established Talent</w:t>
      </w:r>
    </w:p>
    <w:bookmarkEnd w:id="20"/>
    <w:bookmarkEnd w:id="21"/>
    <w:bookmarkStart w:id="23" w:name="slide-1-title-introduction"/>
    <w:p>
      <w:pPr>
        <w:pStyle w:val="Heading2"/>
      </w:pPr>
      <w:r>
        <w:t xml:space="preserve">Slide 1: Title &amp; Introduction</w:t>
      </w:r>
    </w:p>
    <w:bookmarkStart w:id="22" w:name="X06668e4f70ec1e260b68a443ddcb53fedd312b5"/>
    <w:p>
      <w:pPr>
        <w:pStyle w:val="Heading3"/>
      </w:pPr>
      <w:r>
        <w:t xml:space="preserve">Welcome to the Visual Hub of Southeast Asia</w:t>
      </w:r>
    </w:p>
    <w:p>
      <w:pPr>
        <w:pStyle w:val="FirstParagraph"/>
      </w:pPr>
      <w:r>
        <w:t xml:space="preserve">Greetings, attendees. Today’s seminar focuses on the dynamic ecosystem surrounding professional photography within one of Asia’s most vibrant metropolitan centers:</w:t>
      </w:r>
      <w:r>
        <w:t xml:space="preserve"> </w:t>
      </w:r>
      <w:r>
        <w:rPr>
          <w:bCs/>
          <w:b/>
        </w:rPr>
        <w:t xml:space="preserve">Malaysia Kuala Lumpur</w:t>
      </w:r>
      <w:r>
        <w:t xml:space="preserve">. As a Photographer, whether you are specializing in portraits, commercial work, or street photography, understanding the local context is paramount. This presentation will dissect the unique opportunities and challenges present in this bustling city-state.</w:t>
      </w:r>
    </w:p>
    <w:p>
      <w:pPr>
        <w:pStyle w:val="BodyText"/>
      </w:pPr>
      <w:r>
        <w:t xml:space="preserve">Kuala Lumpur serves as a cultural melting pot where East meets West. For us working as a Photographer here, this diversity is not just aesthetic; it is commercial gold. The architecture ranges from the iconic Petronas Twin Towers to traditional Malay wooden houses, providing an unparalleled backdrop for visual storytelling.</w:t>
      </w:r>
    </w:p>
    <w:bookmarkEnd w:id="22"/>
    <w:bookmarkEnd w:id="23"/>
    <w:bookmarkStart w:id="25" w:name="slide-2-the-kuala-lumpur-market-overview"/>
    <w:p>
      <w:pPr>
        <w:pStyle w:val="Heading2"/>
      </w:pPr>
      <w:r>
        <w:t xml:space="preserve">Slide 2: The Kuala Lumpur Market Overview</w:t>
      </w:r>
    </w:p>
    <w:bookmarkStart w:id="24" w:name="a-booming-economic-engine"/>
    <w:p>
      <w:pPr>
        <w:pStyle w:val="Heading3"/>
      </w:pPr>
      <w:r>
        <w:t xml:space="preserve">A Booming Economic Engine</w:t>
      </w:r>
    </w:p>
    <w:p>
      <w:pPr>
        <w:pStyle w:val="FirstParagraph"/>
      </w:pPr>
      <w:r>
        <w:t xml:space="preserve">The economy of Malaysia Kuala Lumpur is diverse, driven by finance, tourism, and technology. This economic stability directly impacts the demand for high-quality visual content. Businesses here are increasingly recognizing that compelling imagery drives consumer engagement.</w:t>
      </w:r>
    </w:p>
    <w:p>
      <w:pPr>
        <w:numPr>
          <w:ilvl w:val="0"/>
          <w:numId w:val="1001"/>
        </w:numPr>
        <w:pStyle w:val="Compact"/>
      </w:pPr>
      <w:r>
        <w:rPr>
          <w:bCs/>
          <w:b/>
        </w:rPr>
        <w:t xml:space="preserve">Tourism Sector:</w:t>
      </w:r>
      <w:r>
        <w:t xml:space="preserve"> </w:t>
      </w:r>
      <w:r>
        <w:t xml:space="preserve">As a global tourist destination, there is a massive need for photographers to capture hotel stays, travel experiences, and cultural events.</w:t>
      </w:r>
    </w:p>
    <w:p>
      <w:pPr>
        <w:numPr>
          <w:ilvl w:val="0"/>
          <w:numId w:val="1001"/>
        </w:numPr>
        <w:pStyle w:val="Compact"/>
      </w:pPr>
      <w:r>
        <w:rPr>
          <w:bCs/>
          <w:b/>
        </w:rPr>
        <w:t xml:space="preserve">Corporate Sector:</w:t>
      </w:r>
      <w:r>
        <w:t xml:space="preserve"> </w:t>
      </w:r>
      <w:r>
        <w:t xml:space="preserve">With numerous multinational corporations headquartered in KL, corporate headshots, event coverage for conferences at the Kuala Lumpur Convention Centre (KLCC), and product photography are constant revenue streams.</w:t>
      </w:r>
    </w:p>
    <w:p>
      <w:pPr>
        <w:numPr>
          <w:ilvl w:val="0"/>
          <w:numId w:val="1001"/>
        </w:numPr>
        <w:pStyle w:val="Compact"/>
      </w:pPr>
      <w:r>
        <w:rPr>
          <w:bCs/>
          <w:b/>
        </w:rPr>
        <w:t xml:space="preserve">E-Commerce Growth:</w:t>
      </w:r>
      <w:r>
        <w:t xml:space="preserve"> </w:t>
      </w:r>
      <w:r>
        <w:t xml:space="preserve">The rise of online shopping platforms in Malaysia has created a surging demand for Product Photography that meets international standards while appealing to local tastes.</w:t>
      </w:r>
    </w:p>
    <w:bookmarkEnd w:id="24"/>
    <w:bookmarkEnd w:id="25"/>
    <w:bookmarkStart w:id="27" w:name="X9400da3f3ff88b93d2d99261b553603df2fb9f7"/>
    <w:p>
      <w:pPr>
        <w:pStyle w:val="Heading2"/>
      </w:pPr>
      <w:r>
        <w:t xml:space="preserve">Slide 3: Cultural Diversity and Inclusivity</w:t>
      </w:r>
    </w:p>
    <w:bookmarkStart w:id="26" w:name="X170d61127604705739112a2206f82050a7edde1"/>
    <w:p>
      <w:pPr>
        <w:pStyle w:val="Heading3"/>
      </w:pPr>
      <w:r>
        <w:t xml:space="preserve">Capturing the Essence of Multiculturalism</w:t>
      </w:r>
    </w:p>
    <w:p>
      <w:pPr>
        <w:pStyle w:val="FirstParagraph"/>
      </w:pPr>
      <w:r>
        <w:t xml:space="preserve">A crucial aspect for any Photographer operating in Malaysia Kuala Lumpur is the ability to navigate and respect its multicultural fabric. The population comprises Malays, Chinese, Indians, and various indigenous groups. Each culture has distinct traditions, attire (such as Batik or Saree), religious observances, and culinary aesthetics.</w:t>
      </w:r>
    </w:p>
    <w:p>
      <w:pPr>
        <w:pStyle w:val="BodyText"/>
      </w:pPr>
      <w:r>
        <w:t xml:space="preserve">Success in this market requires cultural sensitivity. A skilled Photographer does not just take pictures; they understand the significance of a Hari Raya open house invitation versus a Chinese New Year family reunion portrait. Understanding these nuances allows you to capture authentic emotions rather than staged images. Furthermore, language skills or the ability to work with multilingual teams can be a significant competitive advantage in negotiations and client relations.</w:t>
      </w:r>
    </w:p>
    <w:bookmarkEnd w:id="26"/>
    <w:bookmarkEnd w:id="27"/>
    <w:bookmarkStart w:id="29" w:name="slide-4-key-locations-for-shooting"/>
    <w:p>
      <w:pPr>
        <w:pStyle w:val="Heading2"/>
      </w:pPr>
      <w:r>
        <w:t xml:space="preserve">Slide 4: Key Locations for Shooting</w:t>
      </w:r>
    </w:p>
    <w:bookmarkStart w:id="28" w:name="the-urban-canvas-of-kuala-lumpur"/>
    <w:p>
      <w:pPr>
        <w:pStyle w:val="Heading3"/>
      </w:pPr>
      <w:r>
        <w:t xml:space="preserve">The Urban Canvas of Kuala Lumpur</w:t>
      </w:r>
    </w:p>
    <w:p>
      <w:pPr>
        <w:pStyle w:val="FirstParagraph"/>
      </w:pPr>
      <w:r>
        <w:t xml:space="preserve">The city offers diverse locations that cater to various photographic genres. As a Photographer, knowing your "spotties" is essential.</w:t>
      </w:r>
    </w:p>
    <w:p>
      <w:pPr>
        <w:numPr>
          <w:ilvl w:val="0"/>
          <w:numId w:val="1002"/>
        </w:numPr>
        <w:pStyle w:val="Compact"/>
      </w:pPr>
      <w:r>
        <w:rPr>
          <w:bCs/>
          <w:b/>
        </w:rPr>
        <w:t xml:space="preserve">Bukit Bintang &amp; Jalan Alor:</w:t>
      </w:r>
      <w:r>
        <w:t xml:space="preserve"> </w:t>
      </w:r>
      <w:r>
        <w:t xml:space="preserve">Perfect for urban night photography, capturing the neon lights and street food culture. This area vibrates with energy and is ideal for fashion editorials requiring an urban edge.</w:t>
      </w:r>
    </w:p>
    <w:p>
      <w:pPr>
        <w:numPr>
          <w:ilvl w:val="0"/>
          <w:numId w:val="1002"/>
        </w:numPr>
        <w:pStyle w:val="Compact"/>
      </w:pPr>
      <w:r>
        <w:rPr>
          <w:bCs/>
          <w:b/>
        </w:rPr>
        <w:t xml:space="preserve">The Central Business District (KLCC):</w:t>
      </w:r>
      <w:r>
        <w:t xml:space="preserve"> </w:t>
      </w:r>
      <w:r>
        <w:t xml:space="preserve">Offers sleek, modern architecture. The Suria KLCC mall and surrounding plazas provide pristine indoor lighting conditions for high-end commercial work.</w:t>
      </w:r>
    </w:p>
    <w:p>
      <w:pPr>
        <w:numPr>
          <w:ilvl w:val="0"/>
          <w:numId w:val="1002"/>
        </w:numPr>
        <w:pStyle w:val="Compact"/>
      </w:pPr>
      <w:r>
        <w:rPr>
          <w:bCs/>
          <w:b/>
        </w:rPr>
        <w:t xml:space="preserve">Batu Caves &amp; Klang Valley Heritage Sites:</w:t>
      </w:r>
      <w:r>
        <w:t xml:space="preserve"> </w:t>
      </w:r>
      <w:r>
        <w:t xml:space="preserve">These locations provide a stark contrast to the modern skyline, offering vibrant colors and historical depth. They are particularly popular during festive seasons like Thaipusam or Chinese New Year.</w:t>
      </w:r>
    </w:p>
    <w:bookmarkEnd w:id="28"/>
    <w:bookmarkEnd w:id="29"/>
    <w:bookmarkStart w:id="31" w:name="slide-5-legal-and-regulatory-framework"/>
    <w:p>
      <w:pPr>
        <w:pStyle w:val="Heading2"/>
      </w:pPr>
      <w:r>
        <w:t xml:space="preserve">Slide 5: Legal and Regulatory Framework</w:t>
      </w:r>
    </w:p>
    <w:bookmarkStart w:id="30" w:name="navigating-permits-and-copyrights"/>
    <w:p>
      <w:pPr>
        <w:pStyle w:val="Heading3"/>
      </w:pPr>
      <w:r>
        <w:t xml:space="preserve">Navigating Permits and Copyrights</w:t>
      </w:r>
    </w:p>
    <w:p>
      <w:pPr>
        <w:pStyle w:val="FirstParagraph"/>
      </w:pPr>
      <w:r>
        <w:t xml:space="preserve">A common misconception among novice Photographers is that they can shoot anywhere. In Malaysia Kuala Lumpur, strict regulations apply. Shooting in government buildings, certain public parks, or near sensitive infrastructure often requires permits from local authorities such as the Dewan Bandaraya Kuala Lumpur (DBKL).</w:t>
      </w:r>
    </w:p>
    <w:p>
      <w:pPr>
        <w:pStyle w:val="BodyText"/>
      </w:pPr>
      <w:r>
        <w:rPr>
          <w:bCs/>
          <w:b/>
        </w:rPr>
        <w:t xml:space="preserve">Copyright Protection:</w:t>
      </w:r>
      <w:r>
        <w:t xml:space="preserve"> </w:t>
      </w:r>
      <w:r>
        <w:t xml:space="preserve">Under Malaysian law, photographers hold the copyright to their original works. However, it is vital to have clear contracts with clients regarding usage rights. Are you selling a print? Or are you licensing the digital file for a year? Clear communication prevents legal disputes later on.</w:t>
      </w:r>
    </w:p>
    <w:p>
      <w:pPr>
        <w:pStyle w:val="BodyText"/>
      </w:pPr>
      <w:r>
        <w:rPr>
          <w:bCs/>
          <w:b/>
        </w:rPr>
        <w:t xml:space="preserve">Taxation:</w:t>
      </w:r>
      <w:r>
        <w:t xml:space="preserve"> </w:t>
      </w:r>
      <w:r>
        <w:t xml:space="preserve">Ensure your business is registered with the Inland Revenue Board of Malaysia (LHDN). Understanding GST/SST implications is critical for maintaining a legitimate business operation as a Freelance Photographer or Studio Owner.</w:t>
      </w:r>
    </w:p>
    <w:bookmarkEnd w:id="30"/>
    <w:bookmarkEnd w:id="31"/>
    <w:bookmarkStart w:id="33" w:name="Xd59564994de1565fa7036f5fd83c7c15c614173"/>
    <w:p>
      <w:pPr>
        <w:pStyle w:val="Heading2"/>
      </w:pPr>
      <w:r>
        <w:t xml:space="preserve">Slide 6: Pricing Strategies and Competitiveness</w:t>
      </w:r>
    </w:p>
    <w:bookmarkStart w:id="32" w:name="finding-your-value-proposition"/>
    <w:p>
      <w:pPr>
        <w:pStyle w:val="Heading3"/>
      </w:pPr>
      <w:r>
        <w:t xml:space="preserve">Finding Your Value Proposition</w:t>
      </w:r>
    </w:p>
    <w:p>
      <w:pPr>
        <w:pStyle w:val="FirstParagraph"/>
      </w:pPr>
      <w:r>
        <w:t xml:space="preserve">Pricing in Malaysia Kuala Lumpur can be volatile due to market saturation. There are many amateur Photographers offering low rates, which can undercut professional standards. To compete, you must move away from competing on price and instead compete on value.</w:t>
      </w:r>
    </w:p>
    <w:p>
      <w:pPr>
        <w:numPr>
          <w:ilvl w:val="0"/>
          <w:numId w:val="1003"/>
        </w:numPr>
        <w:pStyle w:val="Compact"/>
      </w:pPr>
      <w:r>
        <w:rPr>
          <w:bCs/>
          <w:b/>
        </w:rPr>
        <w:t xml:space="preserve">Niche Specialization:</w:t>
      </w:r>
      <w:r>
        <w:t xml:space="preserve"> </w:t>
      </w:r>
      <w:r>
        <w:t xml:space="preserve">Instead of being a generalist, consider specializing in High-End Wedding Photography or Drone Videography for Real Estate. These niches command higher fees due to the technical skill involved.</w:t>
      </w:r>
    </w:p>
    <w:p>
      <w:pPr>
        <w:numPr>
          <w:ilvl w:val="0"/>
          <w:numId w:val="1003"/>
        </w:numPr>
        <w:pStyle w:val="Compact"/>
      </w:pPr>
      <w:r>
        <w:rPr>
          <w:bCs/>
          <w:b/>
        </w:rPr>
        <w:t xml:space="preserve">Packaging:</w:t>
      </w:r>
      <w:r>
        <w:t xml:space="preserve"> </w:t>
      </w:r>
      <w:r>
        <w:t xml:space="preserve">Create tiered packages (Basic, Standard, Premium). This allows clients in Malaysia Kuala Lumpur with different budget constraints to enter your service range while upselling them on add-ons like albums or digital galleries.</w:t>
      </w:r>
    </w:p>
    <w:p>
      <w:pPr>
        <w:numPr>
          <w:ilvl w:val="0"/>
          <w:numId w:val="1003"/>
        </w:numPr>
        <w:pStyle w:val="Compact"/>
      </w:pPr>
      <w:r>
        <w:rPr>
          <w:bCs/>
          <w:b/>
        </w:rPr>
        <w:t xml:space="preserve">Transparency:</w:t>
      </w:r>
      <w:r>
        <w:t xml:space="preserve"> </w:t>
      </w:r>
      <w:r>
        <w:t xml:space="preserve">Always provide detailed quotes. Hidden costs are a major complaint for photographers. Being transparent about editing fees, travel expenses within the Klang Valley, and model releases builds trust.</w:t>
      </w:r>
    </w:p>
    <w:bookmarkEnd w:id="32"/>
    <w:bookmarkEnd w:id="33"/>
    <w:bookmarkStart w:id="35" w:name="slide-7-technology-and-post-production"/>
    <w:p>
      <w:pPr>
        <w:pStyle w:val="Heading2"/>
      </w:pPr>
      <w:r>
        <w:t xml:space="preserve">Slide 7: Technology and Post-Production</w:t>
      </w:r>
    </w:p>
    <w:bookmarkStart w:id="34" w:name="the-digital-workflow-advantage"/>
    <w:p>
      <w:pPr>
        <w:pStyle w:val="Heading3"/>
      </w:pPr>
      <w:r>
        <w:t xml:space="preserve">The Digital Workflow Advantage</w:t>
      </w:r>
    </w:p>
    <w:p>
      <w:pPr>
        <w:pStyle w:val="FirstParagraph"/>
      </w:pPr>
      <w:r>
        <w:t xml:space="preserve">The modern Photographer relies heavily on technology. In the fast-paced environment of Kuala Lumpur, turnaround times are short. Clients expect to see proofs within 24-48 hours for social media marketing purposes.</w:t>
      </w:r>
    </w:p>
    <w:p>
      <w:pPr>
        <w:numPr>
          <w:ilvl w:val="0"/>
          <w:numId w:val="1004"/>
        </w:numPr>
        <w:pStyle w:val="Compact"/>
      </w:pPr>
      <w:r>
        <w:rPr>
          <w:bCs/>
          <w:b/>
        </w:rPr>
        <w:t xml:space="preserve">Culling and Editing:</w:t>
      </w:r>
      <w:r>
        <w:t xml:space="preserve"> </w:t>
      </w:r>
      <w:r>
        <w:t xml:space="preserve">Utilize software like Adobe Lightroom and Photoshop efficiently. Batch processing is essential when handling large volumes of wedding or event photography common in the KL market.</w:t>
      </w:r>
    </w:p>
    <w:p>
      <w:pPr>
        <w:numPr>
          <w:ilvl w:val="0"/>
          <w:numId w:val="1004"/>
        </w:numPr>
        <w:pStyle w:val="Compact"/>
      </w:pPr>
      <w:r>
        <w:rPr>
          <w:bCs/>
          <w:b/>
        </w:rPr>
        <w:t xml:space="preserve">Mirrorless Systems:</w:t>
      </w:r>
      <w:r>
        <w:t xml:space="preserve"> </w:t>
      </w:r>
      <w:r>
        <w:t xml:space="preserve">Many Photographers in Malaysia have shifted to mirrorless cameras for their lightweight nature, which is beneficial for long days of shooting during festivals or travel shoots across the country.</w:t>
      </w:r>
    </w:p>
    <w:p>
      <w:pPr>
        <w:numPr>
          <w:ilvl w:val="0"/>
          <w:numId w:val="1004"/>
        </w:numPr>
        <w:pStyle w:val="Compact"/>
      </w:pPr>
      <w:r>
        <w:rPr>
          <w:bCs/>
          <w:b/>
        </w:rPr>
        <w:t xml:space="preserve">Distribution:</w:t>
      </w:r>
      <w:r>
        <w:t xml:space="preserve"> </w:t>
      </w:r>
      <w:r>
        <w:t xml:space="preserve">Use cloud-based delivery platforms. Physical drives are becoming obsolete. Secure online galleries allow clients from across Southeast Asia to view and download images seamlessly.</w:t>
      </w:r>
    </w:p>
    <w:bookmarkEnd w:id="34"/>
    <w:bookmarkEnd w:id="35"/>
    <w:bookmarkStart w:id="37" w:name="slide-8-marketing-and-networking"/>
    <w:p>
      <w:pPr>
        <w:pStyle w:val="Heading2"/>
      </w:pPr>
      <w:r>
        <w:t xml:space="preserve">Slide 8: Marketing and Networking</w:t>
      </w:r>
    </w:p>
    <w:bookmarkStart w:id="36" w:name="hustle-in-the-digital-age"/>
    <w:p>
      <w:pPr>
        <w:pStyle w:val="Heading3"/>
      </w:pPr>
      <w:r>
        <w:t xml:space="preserve">Hustle in the Digital Age</w:t>
      </w:r>
    </w:p>
    <w:p>
      <w:pPr>
        <w:pStyle w:val="FirstParagraph"/>
      </w:pPr>
      <w:r>
        <w:t xml:space="preserve">Your portfolio must be accessible. A strong Instagram presence is non-negotiable for a Photographer targeting the younger, trendy demographic of Malaysia Kuala Lumpur. However, do not underestimate LinkedIn for securing corporate contracts.</w:t>
      </w:r>
    </w:p>
    <w:p>
      <w:pPr>
        <w:numPr>
          <w:ilvl w:val="0"/>
          <w:numId w:val="1005"/>
        </w:numPr>
        <w:pStyle w:val="Compact"/>
      </w:pPr>
      <w:r>
        <w:rPr>
          <w:bCs/>
          <w:b/>
        </w:rPr>
        <w:t xml:space="preserve">Social Media:</w:t>
      </w:r>
      <w:r>
        <w:t xml:space="preserve"> </w:t>
      </w:r>
      <w:r>
        <w:t xml:space="preserve">Tag locations accurately. Use local hashtags such as #KLFoodie, #KLWeddingPhotographer, and #MalaysiaTravel to increase visibility among locals and tourists.</w:t>
      </w:r>
    </w:p>
    <w:p>
      <w:pPr>
        <w:numPr>
          <w:ilvl w:val="0"/>
          <w:numId w:val="1005"/>
        </w:numPr>
        <w:pStyle w:val="Compact"/>
      </w:pPr>
      <w:r>
        <w:rPr>
          <w:bCs/>
          <w:b/>
        </w:rPr>
        <w:t xml:space="preserve">Networking Events:</w:t>
      </w:r>
      <w:r>
        <w:t xml:space="preserve"> </w:t>
      </w:r>
      <w:r>
        <w:t xml:space="preserve">Attend industry mixers in Bangsar or Mont Kiara. Collaborating with event planners, makeup artists (MUAs), and wedding venues is the best way to get referrals. In Malaysia, word-of-mouth remains a powerful tool.</w:t>
      </w:r>
    </w:p>
    <w:bookmarkEnd w:id="36"/>
    <w:bookmarkEnd w:id="37"/>
    <w:bookmarkStart w:id="39" w:name="slide-9-challenges-and-sustainability"/>
    <w:p>
      <w:pPr>
        <w:pStyle w:val="Heading2"/>
      </w:pPr>
      <w:r>
        <w:t xml:space="preserve">Slide 9: Challenges and Sustainability</w:t>
      </w:r>
    </w:p>
    <w:bookmarkStart w:id="38" w:name="surviving-the-heat-and-the-competition"/>
    <w:p>
      <w:pPr>
        <w:pStyle w:val="Heading3"/>
      </w:pPr>
      <w:r>
        <w:t xml:space="preserve">Surviving the Heat and the Competition</w:t>
      </w:r>
    </w:p>
    <w:p>
      <w:pPr>
        <w:pStyle w:val="FirstParagraph"/>
      </w:pPr>
      <w:r>
        <w:t xml:space="preserve">The tropical weather of Malaysia Kuala Lumpur poses physical challenges. Shooting outdoors in high humidity requires equipment protection (silica gels, rain covers) and personal stamina. Battery life drains faster in heat.</w:t>
      </w:r>
    </w:p>
    <w:p>
      <w:pPr>
        <w:pStyle w:val="BodyText"/>
      </w:pPr>
      <w:r>
        <w:t xml:space="preserve">Furthermore, market saturation is real. To sustain a career as a Photographer long-term, continuous learning is required. Attend workshops at venues like the Kuala Lumpur Performing Arts Centre (KLPAC) or online courses focused on new trends like AI-assisted editing or 360-degree virtual tours for property listings.</w:t>
      </w:r>
    </w:p>
    <w:bookmarkEnd w:id="38"/>
    <w:bookmarkEnd w:id="39"/>
    <w:bookmarkStart w:id="41" w:name="slide-10-conclusion-call-to-action"/>
    <w:p>
      <w:pPr>
        <w:pStyle w:val="Heading2"/>
      </w:pPr>
      <w:r>
        <w:t xml:space="preserve">Slide 10: Conclusion &amp; Call to Action</w:t>
      </w:r>
    </w:p>
    <w:bookmarkStart w:id="40" w:name="the-future-is-bright-in-kl"/>
    <w:p>
      <w:pPr>
        <w:pStyle w:val="Heading3"/>
      </w:pPr>
      <w:r>
        <w:t xml:space="preserve">The Future is Bright in KL</w:t>
      </w:r>
    </w:p>
    <w:p>
      <w:pPr>
        <w:pStyle w:val="FirstParagraph"/>
      </w:pPr>
      <w:r>
        <w:t xml:space="preserve">In conclusion, being a Photographer in Malaysia Kuala Lumpur offers a rich tapestry of opportunities. The city’s blend of modernity and tradition, coupled with its growing economy, provides fertile ground for creative expression and business growth.</w:t>
      </w:r>
    </w:p>
    <w:p>
      <w:pPr>
        <w:pStyle w:val="BodyText"/>
      </w:pPr>
      <w:r>
        <w:rPr>
          <w:bCs/>
          <w:b/>
        </w:rPr>
        <w:t xml:space="preserve">Action Steps:</w:t>
      </w:r>
    </w:p>
    <w:p>
      <w:pPr>
        <w:numPr>
          <w:ilvl w:val="0"/>
          <w:numId w:val="1006"/>
        </w:numPr>
        <w:pStyle w:val="Compact"/>
      </w:pPr>
      <w:r>
        <w:t xml:space="preserve">Audit your current portfolio to ensure it reflects the diverse styles sought after in KL.</w:t>
      </w:r>
    </w:p>
    <w:p>
      <w:pPr>
        <w:numPr>
          <w:ilvl w:val="0"/>
          <w:numId w:val="1006"/>
        </w:numPr>
        <w:pStyle w:val="Compact"/>
      </w:pPr>
      <w:r>
        <w:t xml:space="preserve">Network with at least three local industry professionals this month.</w:t>
      </w:r>
    </w:p>
    <w:p>
      <w:pPr>
        <w:numPr>
          <w:ilvl w:val="0"/>
          <w:numId w:val="1006"/>
        </w:numPr>
        <w:pStyle w:val="Compact"/>
      </w:pPr>
      <w:r>
        <w:t xml:space="preserve">Leverage social media platforms to highlight your unique perspective on life in Malaysia Kuala Lumpur.</w:t>
      </w:r>
    </w:p>
    <w:p>
      <w:pPr>
        <w:pStyle w:val="FirstParagraph"/>
      </w:pPr>
      <w:r>
        <w:rPr>
          <w:iCs/>
          <w:i/>
        </w:rPr>
        <w:t xml:space="preserve">Thank you for attending. Let us capture the beauty of our city together.</w:t>
      </w:r>
    </w:p>
    <w:bookmarkEnd w:id="40"/>
    <w:bookmarkEnd w:id="41"/>
    <w:p>
      <w:pPr>
        <w:pStyle w:val="BodyText"/>
      </w:pPr>
      <w:r>
        <w:t xml:space="preserve">© 2023 Seminar Presentation Slides on Photography.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Malaysia Kuala Lumpur</dc:title>
  <dc:creator/>
  <dc:language>en</dc:language>
  <cp:keywords/>
  <dcterms:created xsi:type="dcterms:W3CDTF">2026-07-29T22:35:14Z</dcterms:created>
  <dcterms:modified xsi:type="dcterms:W3CDTF">2026-07-29T22:35:14Z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