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The</w:t>
      </w:r>
      <w:r>
        <w:t xml:space="preserve"> </w:t>
      </w:r>
      <w:r>
        <w:t xml:space="preserve">Art</w:t>
      </w:r>
      <w:r>
        <w:t xml:space="preserve"> </w:t>
      </w:r>
      <w:r>
        <w:t xml:space="preserve">and</w:t>
      </w:r>
      <w:r>
        <w:t xml:space="preserve"> </w:t>
      </w:r>
      <w:r>
        <w:t xml:space="preserve">Business</w:t>
      </w:r>
      <w:r>
        <w:t xml:space="preserve"> </w:t>
      </w:r>
      <w:r>
        <w:t xml:space="preserve">of</w:t>
      </w:r>
      <w:r>
        <w:t xml:space="preserve"> </w:t>
      </w:r>
      <w:r>
        <w:t xml:space="preserve">Photography</w:t>
      </w:r>
      <w:r>
        <w:t xml:space="preserve"> </w:t>
      </w:r>
      <w:r>
        <w:t xml:space="preserve">in</w:t>
      </w:r>
      <w:r>
        <w:t xml:space="preserve"> </w:t>
      </w:r>
      <w:r>
        <w:t xml:space="preserve">Russia,</w:t>
      </w:r>
      <w:r>
        <w:t xml:space="preserve"> </w:t>
      </w:r>
      <w:r>
        <w:t xml:space="preserve">Moscow</w:t>
      </w:r>
    </w:p>
    <w:bookmarkStart w:id="20" w:name="Xf575194ed2b1fdc3de6d7fcb9c448a4d12c736d"/>
    <w:p>
      <w:pPr>
        <w:pStyle w:val="Heading1"/>
      </w:pPr>
      <w:r>
        <w:t xml:space="preserve">Seminar Presentation Slides: The Art and Business of Photography in Russia, Moscow</w:t>
      </w:r>
    </w:p>
    <w:p>
      <w:pPr>
        <w:pStyle w:val="FirstParagraph"/>
      </w:pPr>
      <w:r>
        <w:rPr>
          <w:bCs/>
          <w:b/>
        </w:rPr>
        <w:t xml:space="preserve">Welcome to this comprehensive Seminar Presentation Slides document.</w:t>
      </w:r>
    </w:p>
    <w:p>
      <w:pPr>
        <w:pStyle w:val="BodyText"/>
      </w:pPr>
      <w:r>
        <w:t xml:space="preserve">This presentation is designed specifically for a professional audience located in the vibrant cultural hub of Russia, Moscow. We will explore the multifaceted world of modern photography, focusing on its evolution, economic impact, artistic expression, and technological integration within the specific context of one of the most dynamic cities on Earth.</w:t>
      </w:r>
    </w:p>
    <w:bookmarkEnd w:id="20"/>
    <w:bookmarkStart w:id="21" w:name="X2f8bc0d4b9954bed9adc9084b8306f22800f499"/>
    <w:p>
      <w:pPr>
        <w:pStyle w:val="Heading2"/>
      </w:pPr>
      <w:r>
        <w:t xml:space="preserve">Slide 1: Introduction to Photography as a Discipline</w:t>
      </w:r>
    </w:p>
    <w:p>
      <w:pPr>
        <w:pStyle w:val="FirstParagraph"/>
      </w:pPr>
      <w:r>
        <w:t xml:space="preserve">Welcome to our Seminar Presentation Slides. Today, we delve into the realm of photography, a medium that has transcended its humble beginnings as a scientific curiosity to become the dominant visual language of the twenty-first century. In Moscow, this artistic discipline is particularly potent. The city serves not just as a backdrop for images but as an active participant in their creation.</w:t>
      </w:r>
    </w:p>
    <w:p>
      <w:pPr>
        <w:pStyle w:val="BodyText"/>
      </w:pPr>
      <w:r>
        <w:t xml:space="preserve">Photography is no longer merely about capturing light; it is about capturing narrative, emotion, and historical significance. Whether through the lens of a high-end DSLR or a modern smartphone, the act of photographing allows us to freeze time. In Moscow, with its unique blend of imperial history and futuristic architecture, every corner offers a potential subject for compelling visual storytelling.</w:t>
      </w:r>
    </w:p>
    <w:bookmarkEnd w:id="21"/>
    <w:bookmarkStart w:id="22" w:name="slide-2-the-historical-context-in-russia"/>
    <w:p>
      <w:pPr>
        <w:pStyle w:val="Heading2"/>
      </w:pPr>
      <w:r>
        <w:t xml:space="preserve">Slide 2: The Historical Context in Russia</w:t>
      </w:r>
    </w:p>
    <w:p>
      <w:pPr>
        <w:pStyle w:val="FirstParagraph"/>
      </w:pPr>
      <w:r>
        <w:t xml:space="preserve">To understand the current state of photography in Moscow, one must appreciate the deep historical roots established across Russia. From the pioneering work of Sergei Prokudin-Gorsky, who captured early twentieth-century Russia through color filtration, to the socially conscious documentary styles of Yevgeny Khaldei during WWII, Russian photographers have always been driven by a desire to document reality with profound depth.</w:t>
      </w:r>
    </w:p>
    <w:p>
      <w:pPr>
        <w:pStyle w:val="BodyText"/>
      </w:pPr>
      <w:r>
        <w:t xml:space="preserve">In Moscow today, this legacy persists. The city is home to numerous archives and museums dedicated to preserving photographic heritage. Understanding this lineage is crucial for contemporary practitioners in Russia who seek to place their work within a broader historical continuum. The Soviet era introduced state-sponsored photography which often served propagandistic purposes, but the post-Soviet era has liberated photographers in Moscow to explore individual expression, abstraction, and critical social commentary.</w:t>
      </w:r>
    </w:p>
    <w:bookmarkEnd w:id="22"/>
    <w:bookmarkStart w:id="23" w:name="slide-3-moscow-as-a-visual-canvas"/>
    <w:p>
      <w:pPr>
        <w:pStyle w:val="Heading2"/>
      </w:pPr>
      <w:r>
        <w:t xml:space="preserve">Slide 3: Moscow as a Visual Canvas</w:t>
      </w:r>
    </w:p>
    <w:p>
      <w:pPr>
        <w:pStyle w:val="FirstParagraph"/>
      </w:pPr>
      <w:r>
        <w:t xml:space="preserve">Moscow presents an unparalleled environment for a Photographer. The city is a striking juxtaposition of the ancient and the modern. Here, you have the golden domes of St. Basil’s Cathedral standing in stark contrast to the glass and steel curves of Moscow City business district.</w:t>
      </w:r>
    </w:p>
    <w:p>
      <w:pPr>
        <w:pStyle w:val="BodyText"/>
      </w:pPr>
      <w:r>
        <w:t xml:space="preserve">This visual dichotomy provides endless opportunities for creative exploration. For instance, street photography in Moscow requires an acute sensitivity to urban rhythm and human interaction amidst a backdrop of monumental architecture. The changing seasons also play a critical role; the harsh, bright winters create high-contrast scenes perfect for black-and-white imagery, while the brief but intense summers offer lush greens and golden hours that are ideal for portrait and landscape photography.</w:t>
      </w:r>
    </w:p>
    <w:bookmarkEnd w:id="23"/>
    <w:bookmarkStart w:id="24" w:name="X4dbfd186f6b896015e5a55f01d8fe70ed32fa34"/>
    <w:p>
      <w:pPr>
        <w:pStyle w:val="Heading2"/>
      </w:pPr>
      <w:r>
        <w:t xml:space="preserve">Slide 4: The Economic Ecosystem of Photography in Moscow</w:t>
      </w:r>
    </w:p>
    <w:p>
      <w:pPr>
        <w:pStyle w:val="FirstParagraph"/>
      </w:pPr>
      <w:r>
        <w:t xml:space="preserve">The business side of photography is thriving in Russia’s capital. The demand for professional Photographer services has expanded beyond traditional wedding and portrait photography into corporate branding, e-commerce, and digital media content creation.</w:t>
      </w:r>
    </w:p>
    <w:p>
      <w:pPr>
        <w:pStyle w:val="BodyText"/>
      </w:pPr>
      <w:r>
        <w:t xml:space="preserve">In Moscow, where the tech startup scene is booming, companies are increasingly investing in high-quality visual assets to compete globally. This shift requires Photographers to not only possess technical skills but also an understanding of marketing strategies and digital distribution channels. Freelance platforms and local agencies in Moscow are connecting independent artists with major brands, creating a robust ecosystem that supports both established names and emerging talents.</w:t>
      </w:r>
    </w:p>
    <w:bookmarkEnd w:id="24"/>
    <w:bookmarkStart w:id="25" w:name="X6e8c94762cd6d01ca958bf413c57396c4a2aa8f"/>
    <w:p>
      <w:pPr>
        <w:pStyle w:val="Heading2"/>
      </w:pPr>
      <w:r>
        <w:t xml:space="preserve">Slide 5: Technological Advancements Affecting the Craft</w:t>
      </w:r>
    </w:p>
    <w:p>
      <w:pPr>
        <w:pStyle w:val="FirstParagraph"/>
      </w:pPr>
      <w:r>
        <w:t xml:space="preserve">The Seminar Presentation Slides must address the rapid technological evolution impacting our field. In Moscow, access to cutting-edge equipment is widespread. From mirrorless camera systems that offer incredible low-light performance to advanced drone technology for aerial photography, the tools available are more powerful than ever.</w:t>
      </w:r>
    </w:p>
    <w:p>
      <w:pPr>
        <w:pStyle w:val="BodyText"/>
      </w:pPr>
      <w:r>
        <w:t xml:space="preserve">Furthermore, post-production software has become increasingly sophisticated. AI-driven editing tools can now automate tedious tasks such as skin retouching and background removal, allowing Photographers in Russia to focus more on composition and lighting. However, this technological ease also raises questions about authenticity and the ethical implications of digital manipulation in journalism and documentary photography.</w:t>
      </w:r>
    </w:p>
    <w:bookmarkEnd w:id="25"/>
    <w:bookmarkStart w:id="26" w:name="X67ffa7664e3a9823c4d7ac81dfe5bf116aeba0c"/>
    <w:p>
      <w:pPr>
        <w:pStyle w:val="Heading2"/>
      </w:pPr>
      <w:r>
        <w:t xml:space="preserve">Slide 6: Cultural Nuances and Client Expectations</w:t>
      </w:r>
    </w:p>
    <w:p>
      <w:pPr>
        <w:pStyle w:val="FirstParagraph"/>
      </w:pPr>
      <w:r>
        <w:t xml:space="preserve">Cultural competence is vital for any Photographer operating in Russia, Moscow. Understanding local customs, aesthetics, and client expectations can make the difference between a successful project and a missed opportunity.</w:t>
      </w:r>
    </w:p>
    <w:p>
      <w:pPr>
        <w:pStyle w:val="BodyText"/>
      </w:pPr>
      <w:r>
        <w:t xml:space="preserve">Russian clients often appreciate boldness and emotional intensity in imagery. There is a preference for images that convey strength, resilience, and elegance. Additionally, networking plays a significant role in the Moscow art scene. Building relationships with gallery owners, curators, and fellow artists is essential for gaining visibility. Seminars and workshops held in Moscow frequently serve as networking hubs where ideas are exchanged and collaborations are forged.</w:t>
      </w:r>
    </w:p>
    <w:bookmarkEnd w:id="26"/>
    <w:bookmarkStart w:id="27" w:name="Xbc4299b679a431ee07cfaa17b4ed189a6346b80"/>
    <w:p>
      <w:pPr>
        <w:pStyle w:val="Heading2"/>
      </w:pPr>
      <w:r>
        <w:t xml:space="preserve">Slide 7: Challenges Facing Modern Photographers</w:t>
      </w:r>
    </w:p>
    <w:p>
      <w:pPr>
        <w:pStyle w:val="FirstParagraph"/>
      </w:pPr>
      <w:r>
        <w:t xml:space="preserve">Despite the opportunities, Photographers in Russia face distinct challenges. Economic fluctuations can impact disposable income for personal photography services such as portraits and weddings. Additionally, geopolitical factors may influence international collaboration and equipment availability.</w:t>
      </w:r>
    </w:p>
    <w:p>
      <w:pPr>
        <w:pStyle w:val="BodyText"/>
      </w:pPr>
      <w:r>
        <w:t xml:space="preserve">Censorship remains a sensitive topic in certain sectors of journalism. While artistic freedom is generally respected within the creative community, it is important for Photographers to navigate legal boundaries carefully. Self-censorship can sometimes occur due to uncertainty regarding regulations, which may stifle creative expression. Therefore, staying informed about local laws and advocating for press freedom are critical components of a sustainable career in photography.</w:t>
      </w:r>
    </w:p>
    <w:bookmarkEnd w:id="27"/>
    <w:bookmarkStart w:id="28" w:name="X57c068f2af89087f1cc8c7424faefc97be1d31d"/>
    <w:p>
      <w:pPr>
        <w:pStyle w:val="Heading2"/>
      </w:pPr>
      <w:r>
        <w:t xml:space="preserve">Slide 8: The Future of Photography in Moscow</w:t>
      </w:r>
    </w:p>
    <w:p>
      <w:pPr>
        <w:pStyle w:val="FirstParagraph"/>
      </w:pPr>
      <w:r>
        <w:t xml:space="preserve">The future looks bright for the art form in Russia, Moscow. We anticipate a greater integration of virtual reality (VR) and augmented reality (AR) into photographic experiences. Imagine stepping inside a photograph taken in Red Square via VR headsets—this immersive experience is becoming feasible.</w:t>
      </w:r>
    </w:p>
    <w:p>
      <w:pPr>
        <w:pStyle w:val="BodyText"/>
      </w:pPr>
      <w:r>
        <w:t xml:space="preserve">Educational institutions in Moscow are adapting their curricula to include digital literacy, data management, and multimedia storytelling alongside traditional darkroom techniques. This holistic approach ensures that the next generation of Photographers is well-equipped to handle the complexities of a rapidly changing media landscape.</w:t>
      </w:r>
    </w:p>
    <w:bookmarkEnd w:id="28"/>
    <w:bookmarkStart w:id="29" w:name="slide-9-conclusion-and-call-to-action"/>
    <w:p>
      <w:pPr>
        <w:pStyle w:val="Heading2"/>
      </w:pPr>
      <w:r>
        <w:t xml:space="preserve">Slide 9: Conclusion and Call to Action</w:t>
      </w:r>
    </w:p>
    <w:p>
      <w:pPr>
        <w:pStyle w:val="FirstParagraph"/>
      </w:pPr>
      <w:r>
        <w:t xml:space="preserve">In conclusion, photography in Russia, Moscow is a dynamic and evolving field. It combines rich historical traditions with cutting-edge technology and bold artistic visions.</w:t>
      </w:r>
    </w:p>
    <w:p>
      <w:pPr>
        <w:pStyle w:val="BodyText"/>
      </w:pPr>
      <w:r>
        <w:t xml:space="preserve">We encourage all attendees of this Seminar Presentation Slides series to embrace experimentation, build strong networks within the local community, and remain adaptable to technological changes. Whether you are a seasoned professional or an aspiring artist in Moscow, your lens has the power to shape narratives and preserve memories for future generations.</w:t>
      </w:r>
    </w:p>
    <w:bookmarkEnd w:id="29"/>
    <w:bookmarkStart w:id="30" w:name="slide-10-qa-session"/>
    <w:p>
      <w:pPr>
        <w:pStyle w:val="Heading2"/>
      </w:pPr>
      <w:r>
        <w:t xml:space="preserve">Slide 10: Q&amp;A Session</w:t>
      </w:r>
    </w:p>
    <w:p>
      <w:pPr>
        <w:pStyle w:val="FirstParagraph"/>
      </w:pPr>
      <w:r>
        <w:t xml:space="preserve">We now open the floor for questions regarding photography techniques, business strategies in Moscow, or artistic development.</w:t>
      </w:r>
    </w:p>
    <w:p>
      <w:pPr>
        <w:pStyle w:val="BodyText"/>
      </w:pPr>
      <w:r>
        <w:rPr>
          <w:iCs/>
          <w:i/>
        </w:rPr>
        <w:t xml:space="preserve">Please consider how these insights apply to your specific niche as a Photographer within the diverse landscape of Russia.</w:t>
      </w:r>
    </w:p>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The Art and Business of Photography in Russia, Moscow</dc:title>
  <dc:creator/>
  <dc:language>en</dc:language>
  <cp:keywords/>
  <dcterms:created xsi:type="dcterms:W3CDTF">2026-07-29T16:23:04Z</dcterms:created>
  <dcterms:modified xsi:type="dcterms:W3CDTF">2026-07-29T16:23:04Z</dcterms:modified>
</cp:coreProperties>
</file>

<file path=docProps/custom.xml><?xml version="1.0" encoding="utf-8"?>
<Properties xmlns="http://schemas.openxmlformats.org/officeDocument/2006/custom-properties" xmlns:vt="http://schemas.openxmlformats.org/officeDocument/2006/docPropsVTypes"/>
</file>