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&lt; h1 &gt; Seminar Presentation Slides : The Art and Business of Photography in South Korea Seoul</w:t>
      </w:r>
    </w:p>
    <w:p>
      <w:pPr>
        <w:pStyle w:val="BodyText"/>
      </w:pPr>
      <w:r>
        <w:rPr>
          <w:bCs/>
          <w:b/>
        </w:rPr>
        <w:t xml:space="preserve">Purpose:</w:t>
      </w:r>
      <w:r>
        <w:t xml:space="preserve"> </w:t>
      </w:r>
      <w:r>
        <w:t xml:space="preserve">This document serves as a comprehensive guide for a seminar presentation aimed at aspiring and professional photographers looking to establish or expand their presence in the vibrant market of South Korea, specifically within its capital city, Seoul. The following slides outline the cultural nuances, market dynamics, technical requirements, and strategic opportunities unique to this region.</w:t>
      </w:r>
    </w:p>
    <w:bookmarkStart w:id="20" w:name="slide-1"/>
    <w:p>
      <w:pPr>
        <w:pStyle w:val="BodyText"/>
      </w:pPr>
      <w:r>
        <w:t xml:space="preserve">Slide 1: Introduction to the Seoul Photography Landscape</w:t>
      </w:r>
    </w:p>
    <w:p>
      <w:pPr>
        <w:pStyle w:val="BodyText"/>
      </w:pPr>
      <w:r>
        <w:t xml:space="preserve">Welcome to our seminar dedicated specifically to the dynamic field of photography in South Korea, with a primary focus on Seoul. As one of the most technologically advanced and culturally rich cities in Asia, Seoul presents a unique canvas for photographers. This presentation is designed to provide you with an in-depth understanding of how to navigate the local industry. We will explore why South Korea is becoming a hotspot for international and domestic photographic talent alike. The city blends ancient traditions with futuristic innovation, creating visual narratives that are both timeless and modern. Understanding the specific demands of clients in Seoul requires more than just technical skill; it demands cultural literacy.</w:t>
      </w:r>
    </w:p>
    <w:p>
      <w:pPr>
        <w:pStyle w:val="BodyText"/>
      </w:pPr>
      <w:r>
        <w:t xml:space="preserve">We will begin by examining the broader context of image-making in South Korea. From high-speed digital adoption to a deeply rooted aesthetic sensibility known as 'Han' (a feeling of sorrow and hope), every photograph tells a story that resonates with local values. This seminar aims to bridge the gap between international photographic standards and local expectations, ensuring that your work not only meets but exceeds client desires in this competitive market.</w:t>
      </w:r>
    </w:p>
    <w:bookmarkEnd w:id="20"/>
    <w:bookmarkStart w:id="21" w:name="slide-2"/>
    <w:p>
      <w:pPr>
        <w:pStyle w:val="BodyText"/>
      </w:pPr>
      <w:r>
        <w:t xml:space="preserve">Slide 2: The Unique Aesthetic of South Korea Seoul</w:t>
      </w:r>
    </w:p>
    <w:p>
      <w:pPr>
        <w:pStyle w:val="BodyText"/>
      </w:pPr>
      <w:r>
        <w:t xml:space="preserve">The visual identity of Seoul is distinct. It is characterized by a juxtaposition of neon-lit skyscrapers, historic palaces like Gyeongbokgung, and bustling street markets such as Namdaemun. For a photographer working in South Korea, capturing this duality is essential. Clients in Seoul often seek images that reflect 'K-Beauty' aesthetics—clean lines, soft lighting, and high saturation that emphasizes skin tones and vibrant colors.</w:t>
      </w:r>
    </w:p>
    <w:p>
      <w:pPr>
        <w:pStyle w:val="BodyText"/>
      </w:pPr>
      <w:r>
        <w:t xml:space="preserve">Understanding the local preference for minimalism combined with intricate detail is crucial. In commercial photography for fashion and lifestyle brands, which are dominant industries in Seoul, the background must often be uncluttered to highlight the subject. However, in travel and documentary photography within South Korea, clients expect a rich tapestry of urban life. We will discuss how to balance these contrasting aesthetic requirements in your portfolio to appeal to a diverse range of local agencies and independent clients.</w:t>
      </w:r>
    </w:p>
    <w:bookmarkEnd w:id="21"/>
    <w:bookmarkStart w:id="22" w:name="slide-3"/>
    <w:p>
      <w:pPr>
        <w:pStyle w:val="BodyText"/>
      </w:pPr>
      <w:r>
        <w:t xml:space="preserve">Slide 3: Navigating Legal and Business Requirements</w:t>
      </w:r>
    </w:p>
    <w:p>
      <w:pPr>
        <w:pStyle w:val="BodyText"/>
      </w:pPr>
      <w:r>
        <w:t xml:space="preserve">Operating as a professional Photographer in South Korea requires strict adherence to local regulations. First, it is vital to secure the appropriate work visa or residency status. Foreign photographers cannot simply travel on tourist visas to conduct paid work; this is strictly enforced by immigration authorities in Seoul.</w:t>
      </w:r>
    </w:p>
    <w:p>
      <w:pPr>
        <w:pStyle w:val="BodyText"/>
      </w:pPr>
      <w:r>
        <w:t xml:space="preserve">Taxation is another critical area of focus. South Korea has a progressive tax system, and freelancers must register with the local tax office if their income exceeds certain thresholds. We will provide an overview of VAT registration and how to handle invoicing in Korean Won (KRW). Additionally, understanding contract laws in Seoul is important. Local contracts often include clauses regarding copyright usage rights that may differ from Western standards, particularly concerning social media usage and broadcast rights. We will offer templates and advice on negotiating these terms to protect your intellectual property while maintaining good relationships with local clients.</w:t>
      </w:r>
    </w:p>
    <w:bookmarkEnd w:id="22"/>
    <w:bookmarkStart w:id="23" w:name="slide-4"/>
    <w:p>
      <w:pPr>
        <w:pStyle w:val="BodyText"/>
      </w:pPr>
      <w:r>
        <w:t xml:space="preserve">Slide 4: Key Sectors for Photography in South Korea Seoul</w:t>
      </w:r>
    </w:p>
    <w:p>
      <w:pPr>
        <w:pStyle w:val="BodyText"/>
      </w:pPr>
      <w:r>
        <w:t xml:space="preserve">The market for a Photographer in South Korea is vast, but certain sectors are particularly lucrative. The most prominent is the K-Pop and Entertainment industry. Seoul is the global capital of K-Pop, and there is an immense demand for high-quality promotional materials, behind-the-scenes content, and fan-event photography. This sector requires speed, discretion, and a network of connections.</w:t>
      </w:r>
    </w:p>
    <w:p>
      <w:pPr>
        <w:pStyle w:val="BodyText"/>
      </w:pPr>
      <w:r>
        <w:t xml:space="preserve">Another booming sector is E-commerce. With South Korea having one of the highest internet penetration rates globally online shopping platforms are dominated by visually compelling imagery. Product photography for cosmetics (K-Beauty), fashion, and technology must be flawless. Additionally, the wedding industry in Seoul is highly sophisticated, blending traditional Korean customs with Western styles. Wedding photographers who can navigate both cultural eras command premium fees.</w:t>
      </w:r>
    </w:p>
    <w:p>
      <w:pPr>
        <w:pStyle w:val="BodyText"/>
      </w:pPr>
      <w:r>
        <w:t xml:space="preserve">We will also touch upon food photography, which has gained significant traction due to the global popularity of Korean cuisine (Hansik). Restaurants in areas like Hongdae and Gangnam are constantly seeking photographers who can capture the vibrant colors and textures of their dishes in an appetizing manner.</w:t>
      </w:r>
    </w:p>
    <w:bookmarkEnd w:id="23"/>
    <w:bookmarkStart w:id="24" w:name="slide-5"/>
    <w:p>
      <w:pPr>
        <w:pStyle w:val="BodyText"/>
      </w:pPr>
      <w:r>
        <w:t xml:space="preserve">Slide 5: Technology and Infrastructure in Seoul</w:t>
      </w:r>
    </w:p>
    <w:p>
      <w:pPr>
        <w:pStyle w:val="BodyText"/>
      </w:pPr>
      <w:r>
        <w:t xml:space="preserve">Seoul boasts some of the fastest internet speeds and most advanced digital infrastructure in the world. For a Photographer, this means rapid file transfers, real-time cloud backups, and seamless integration with digital editing software. Local clients expect quick turnaround times; often delivering edited images within 24 to 48 hours is standard practice.</w:t>
      </w:r>
    </w:p>
    <w:p>
      <w:pPr>
        <w:pStyle w:val="BodyText"/>
      </w:pPr>
      <w:r>
        <w:t xml:space="preserve">We will discuss the importance of having high-end equipment that can keep up with these demands. This includes not just cameras and lenses, but also powerful workstations for editing and reliable backup solutions. Furthermore, we will introduce you to local tech hubs in Seoul where you can find networking opportunities with other creatives and potential collaborators.</w:t>
      </w:r>
    </w:p>
    <w:bookmarkEnd w:id="24"/>
    <w:bookmarkStart w:id="25" w:name="slide-6"/>
    <w:p>
      <w:pPr>
        <w:pStyle w:val="BodyText"/>
      </w:pPr>
      <w:r>
        <w:t xml:space="preserve">Slide 6: Networking and Building a Client Base</w:t>
      </w:r>
    </w:p>
    <w:p>
      <w:pPr>
        <w:pStyle w:val="BodyText"/>
      </w:pPr>
      <w:r>
        <w:t xml:space="preserve">In South Korea, relationships are paramount. The concept of 'Jeong' (deep connection or attachment) plays a significant role in business interactions. As a Photographer in Seoul, your reputation is built not just on the quality of your images, but on how well you work with others.</w:t>
      </w:r>
    </w:p>
    <w:p>
      <w:pPr>
        <w:pStyle w:val="BodyText"/>
      </w:pPr>
      <w:r>
        <w:t xml:space="preserve">We will provide strategies for attending local industry events, joining photographer associations such as the Korea Federation of Photography Associations (KFPA), and leveraging social media platforms that are popular in South Korea. While Instagram is widely used, apps like Naver Blog and Band are crucial for reaching a local Korean audience. We will offer tips on optimizing your online presence to appeal to both international brands based in Seoul and local domestic clients.</w:t>
      </w:r>
    </w:p>
    <w:bookmarkEnd w:id="25"/>
    <w:bookmarkStart w:id="26" w:name="slide-7"/>
    <w:p>
      <w:pPr>
        <w:pStyle w:val="BodyText"/>
      </w:pPr>
      <w:r>
        <w:t xml:space="preserve">Slide 7: Cultural Sensitivity and Etiquette</w:t>
      </w:r>
    </w:p>
    <w:p>
      <w:pPr>
        <w:pStyle w:val="BodyText"/>
      </w:pPr>
      <w:r>
        <w:t xml:space="preserve">Cultural awareness is the cornerstone of success for any Photographer operating in South Korea. Hierarchies are respected, and titles matter. When dealing with clients or models, it is important to use appropriate honorifics and show respect for age and status.</w:t>
      </w:r>
    </w:p>
    <w:p>
      <w:pPr>
        <w:pStyle w:val="BodyText"/>
      </w:pPr>
      <w:r>
        <w:t xml:space="preserve">We will discuss common pitfalls to avoid, such as intrusive behavior during shoots or inappropriate posing suggestions that may conflict with local modesty standards. In religious sites like temples in Seoul, photography rules can be strict; always ask for permission before shooting. Understanding these nuances will help you build trust and professionalism, ensuring repeat business and positive referrals.</w:t>
      </w:r>
    </w:p>
    <w:bookmarkEnd w:id="26"/>
    <w:bookmarkStart w:id="27" w:name="slide-8"/>
    <w:p>
      <w:pPr>
        <w:pStyle w:val="BodyText"/>
      </w:pPr>
      <w:r>
        <w:t xml:space="preserve">Slide 8: Conclusion and Future Outlook</w:t>
      </w:r>
    </w:p>
    <w:p>
      <w:pPr>
        <w:pStyle w:val="BodyText"/>
      </w:pPr>
      <w:r>
        <w:t xml:space="preserve">In conclusion, the opportunity for a Photographer in South Korea Seoul is immense, provided one approaches the market with respect, preparation, and adaptability. The city offers a unique blend of tradition and modernity that provides endless creative possibilities. From the neon lights of Gangnam to the serene Han River parks, every corner offers a new narrative.</w:t>
      </w:r>
    </w:p>
    <w:p>
      <w:pPr>
        <w:pStyle w:val="BodyText"/>
      </w:pPr>
      <w:r>
        <w:t xml:space="preserve">We encourage you to immerse yourself in the local culture, master the technical requirements, and build genuine connections within the community. By doing so, you will not only succeed commercially but also contribute meaningfully to the rich visual culture of South Korea.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South Korea Seoul</dc:title>
  <dc:creator/>
  <dc:language>en</dc:language>
  <cp:keywords/>
  <dcterms:created xsi:type="dcterms:W3CDTF">2026-07-29T20:35:06Z</dcterms:created>
  <dcterms:modified xsi:type="dcterms:W3CDTF">2026-07-29T20:35:06Z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