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Turkey,</w:t>
      </w:r>
      <w:r>
        <w:t xml:space="preserve"> </w:t>
      </w:r>
      <w:r>
        <w:t xml:space="preserve">Ankara</w:t>
      </w:r>
    </w:p>
    <w:bookmarkStart w:id="20" w:name="X9dce0ee006c0a9f6d5ca6eb64d0ef07424c8a19"/>
    <w:p>
      <w:pPr>
        <w:pStyle w:val="Heading1"/>
      </w:pPr>
      <w:r>
        <w:t xml:space="preserve">Seminar Presentation Slides: The Professional Photographer in Turkey, Ankara</w:t>
      </w:r>
    </w:p>
    <w:p>
      <w:pPr>
        <w:pStyle w:val="FirstParagraph"/>
      </w:pPr>
      <w:r>
        <w:t xml:space="preserve">Welcome to this comprehensive seminar dedicated to the craft and commerce of photography within one of the most dynamic capitals in Europe and Asia. As we delve into the role of a modern</w:t>
      </w:r>
      <w:r>
        <w:t xml:space="preserve"> </w:t>
      </w:r>
      <w:r>
        <w:rPr>
          <w:bCs/>
          <w:b/>
        </w:rPr>
        <w:t xml:space="preserve">Photographer</w:t>
      </w:r>
      <w:r>
        <w:t xml:space="preserve">, we must ground our understanding in the specific cultural, historical, and economic context of</w:t>
      </w:r>
      <w:r>
        <w:t xml:space="preserve"> </w:t>
      </w:r>
      <w:r>
        <w:rPr>
          <w:bCs/>
          <w:b/>
        </w:rPr>
        <w:t xml:space="preserve">Turkey Ankara</w:t>
      </w:r>
      <w:r>
        <w:t xml:space="preserve">. This presentation will explore how visual storytelling intersects with tradition, urban development, and international diplomacy.</w:t>
      </w:r>
    </w:p>
    <w:bookmarkEnd w:id="20"/>
    <w:bookmarkStart w:id="21" w:name="the-unique-landscape-of-turkey-ankara"/>
    <w:p>
      <w:pPr>
        <w:pStyle w:val="Heading2"/>
      </w:pPr>
      <w:r>
        <w:t xml:space="preserve">The Unique Landscape of Turkey Ankara</w:t>
      </w:r>
    </w:p>
    <w:p>
      <w:pPr>
        <w:pStyle w:val="FirstParagraph"/>
      </w:pPr>
      <w:r>
        <w:t xml:space="preserve">Ankara is not merely a city; it is the beating heart of modern Turkish identity. Unlike Istanbul, which often captures the global imagination through its romanticized historical views, Ankara offers a different narrative—one of politics, administration, and rapid modernization. For a</w:t>
      </w:r>
      <w:r>
        <w:t xml:space="preserve"> </w:t>
      </w:r>
      <w:r>
        <w:rPr>
          <w:bCs/>
          <w:b/>
        </w:rPr>
        <w:t xml:space="preserve">Photographer</w:t>
      </w:r>
      <w:r>
        <w:t xml:space="preserve">, Ankara presents a unique juxtaposition.</w:t>
      </w:r>
    </w:p>
    <w:p>
      <w:pPr>
        <w:numPr>
          <w:ilvl w:val="0"/>
          <w:numId w:val="1001"/>
        </w:numPr>
        <w:pStyle w:val="Compact"/>
      </w:pPr>
      <w:r>
        <w:rPr>
          <w:bCs/>
          <w:b/>
        </w:rPr>
        <w:t xml:space="preserve">The Contrast:</w:t>
      </w:r>
      <w:r>
        <w:t xml:space="preserve"> </w:t>
      </w:r>
      <w:r>
        <w:t xml:space="preserve">The serene ancient ruins of the Roman-era Hacı Bayram Veli Mosque stand in stark contrast to the brutalist architecture of Atatürk Cultural Center and the glass skyscrapers housing government ministries.</w:t>
      </w:r>
    </w:p>
    <w:p>
      <w:pPr>
        <w:numPr>
          <w:ilvl w:val="0"/>
          <w:numId w:val="1001"/>
        </w:numPr>
        <w:pStyle w:val="Compact"/>
      </w:pPr>
      <w:r>
        <w:rPr>
          <w:bCs/>
          <w:b/>
        </w:rPr>
        <w:t xml:space="preserve">The Atmosphere:</w:t>
      </w:r>
      <w:r>
        <w:t xml:space="preserve"> </w:t>
      </w:r>
      <w:r>
        <w:t xml:space="preserve">As a city designed for function and governance, Ankara possesses a disciplined aesthetic. It is here that a skilled</w:t>
      </w:r>
      <w:r>
        <w:t xml:space="preserve"> </w:t>
      </w:r>
      <w:r>
        <w:rPr>
          <w:bCs/>
          <w:b/>
        </w:rPr>
        <w:t xml:space="preserve">Photographer</w:t>
      </w:r>
      <w:r>
        <w:t xml:space="preserve"> </w:t>
      </w:r>
      <w:r>
        <w:t xml:space="preserve">must learn to capture the dignity of statecraft alongside the vibrant chaos of local markets in Kızılay.</w:t>
      </w:r>
    </w:p>
    <w:p>
      <w:pPr>
        <w:numPr>
          <w:ilvl w:val="0"/>
          <w:numId w:val="1001"/>
        </w:numPr>
        <w:pStyle w:val="Compact"/>
      </w:pPr>
      <w:r>
        <w:rPr>
          <w:bCs/>
          <w:b/>
        </w:rPr>
        <w:t xml:space="preserve">Cultural Hub:</w:t>
      </w:r>
      <w:r>
        <w:t xml:space="preserve"> </w:t>
      </w:r>
      <w:r>
        <w:t xml:space="preserve">Home to prestigious universities and diplomatic enclaves, Ankara serves as a melting pot where international standards meet deep-rooted Anatolian traditions.</w:t>
      </w:r>
    </w:p>
    <w:bookmarkEnd w:id="21"/>
    <w:bookmarkStart w:id="22" w:name="the-role-of-the-modern-photographer"/>
    <w:p>
      <w:pPr>
        <w:pStyle w:val="Heading2"/>
      </w:pPr>
      <w:r>
        <w:t xml:space="preserve">The Role of the Modern Photographer</w:t>
      </w:r>
    </w:p>
    <w:p>
      <w:pPr>
        <w:pStyle w:val="FirstParagraph"/>
      </w:pPr>
      <w:r>
        <w:t xml:space="preserve">In the context of this seminar, we define a professional</w:t>
      </w:r>
      <w:r>
        <w:t xml:space="preserve"> </w:t>
      </w:r>
      <w:r>
        <w:rPr>
          <w:bCs/>
          <w:b/>
        </w:rPr>
        <w:t xml:space="preserve">Photographer</w:t>
      </w:r>
    </w:p>
    <w:p>
      <w:pPr>
        <w:numPr>
          <w:ilvl w:val="0"/>
          <w:numId w:val="1002"/>
        </w:numPr>
        <w:pStyle w:val="Compact"/>
      </w:pPr>
      <w:r>
        <w:rPr>
          <w:bCs/>
          <w:b/>
        </w:rPr>
        <w:t xml:space="preserve">Historical Preservation:</w:t>
      </w:r>
      <w:r>
        <w:t xml:space="preserve"> </w:t>
      </w:r>
      <w:r>
        <w:t xml:space="preserve">With the ongoing restoration projects in areas like Kale (the Castle) near Anıtkabir, the</w:t>
      </w:r>
      <w:r>
        <w:t xml:space="preserve"> </w:t>
      </w:r>
      <w:r>
        <w:rPr>
          <w:bCs/>
          <w:b/>
        </w:rPr>
        <w:t xml:space="preserve">Photographer</w:t>
      </w:r>
    </w:p>
    <w:p>
      <w:pPr>
        <w:numPr>
          <w:ilvl w:val="0"/>
          <w:numId w:val="1002"/>
        </w:numPr>
        <w:pStyle w:val="Compact"/>
      </w:pPr>
      <w:r>
        <w:rPr>
          <w:bCs/>
          <w:b/>
        </w:rPr>
        <w:t xml:space="preserve">Civic Journalism:</w:t>
      </w:r>
      <w:r>
        <w:t xml:space="preserve"> </w:t>
      </w:r>
      <w:r>
        <w:t xml:space="preserve">Ankara is a political epicenter. Photojournalists here must navigate complex narratives surrounding governance and public protest. Their images often shape national discourse.</w:t>
      </w:r>
    </w:p>
    <w:p>
      <w:pPr>
        <w:numPr>
          <w:ilvl w:val="0"/>
          <w:numId w:val="1002"/>
        </w:numPr>
        <w:pStyle w:val="Compact"/>
      </w:pPr>
      <w:r>
        <w:rPr>
          <w:bCs/>
          <w:b/>
        </w:rPr>
        <w:t xml:space="preserve">Economic Documentation:</w:t>
      </w:r>
      <w:r>
        <w:t xml:space="preserve"> </w:t>
      </w:r>
      <w:r>
        <w:t xml:space="preserve">As Turkey continues to expand its industrial zones around Ankara, commercial photographers document the nation's economic engine, capturing the transition from traditional agriculture to modern manufacturing.</w:t>
      </w:r>
    </w:p>
    <w:bookmarkEnd w:id="22"/>
    <w:bookmarkStart w:id="23" w:name="navigating-cultural-sensitivities"/>
    <w:p>
      <w:pPr>
        <w:pStyle w:val="Heading2"/>
      </w:pPr>
      <w:r>
        <w:t xml:space="preserve">Navigating Cultural Sensitivities</w:t>
      </w:r>
    </w:p>
    <w:p>
      <w:pPr>
        <w:pStyle w:val="FirstParagraph"/>
      </w:pPr>
      <w:r>
        <w:t xml:space="preserve">To succeed as a</w:t>
      </w:r>
      <w:r>
        <w:t xml:space="preserve"> </w:t>
      </w:r>
      <w:r>
        <w:rPr>
          <w:bCs/>
          <w:b/>
        </w:rPr>
        <w:t xml:space="preserve">Photographer</w:t>
      </w:r>
    </w:p>
    <w:p>
      <w:pPr>
        <w:numPr>
          <w:ilvl w:val="0"/>
          <w:numId w:val="1003"/>
        </w:numPr>
        <w:pStyle w:val="Compact"/>
      </w:pPr>
      <w:r>
        <w:rPr>
          <w:bCs/>
          <w:b/>
        </w:rPr>
        <w:t xml:space="preserve">Mosques and Religious Sites:</w:t>
      </w:r>
      <w:r>
        <w:t xml:space="preserve"> </w:t>
      </w:r>
      <w:r>
        <w:t xml:space="preserve">While many mosques in Ankara are open to visitors, the behavior of a</w:t>
      </w:r>
      <w:r>
        <w:t xml:space="preserve"> </w:t>
      </w:r>
      <w:r>
        <w:rPr>
          <w:bCs/>
          <w:b/>
        </w:rPr>
        <w:t xml:space="preserve">Photographer</w:t>
      </w:r>
    </w:p>
    <w:p>
      <w:pPr>
        <w:numPr>
          <w:ilvl w:val="0"/>
          <w:numId w:val="1003"/>
        </w:numPr>
        <w:pStyle w:val="Compact"/>
      </w:pPr>
      <w:r>
        <w:rPr>
          <w:bCs/>
          <w:b/>
        </w:rPr>
        <w:t xml:space="preserve">Government Premises:</w:t>
      </w:r>
      <w:r>
        <w:t xml:space="preserve"> </w:t>
      </w:r>
      <w:r>
        <w:t xml:space="preserve">Securing permits for professional shoots near government buildings or embassies requires patience and adherence to strict legal frameworks. A professional</w:t>
      </w:r>
      <w:r>
        <w:t xml:space="preserve"> </w:t>
      </w:r>
      <w:r>
        <w:rPr>
          <w:bCs/>
          <w:b/>
        </w:rPr>
        <w:t xml:space="preserve">Photographer</w:t>
      </w:r>
    </w:p>
    <w:p>
      <w:pPr>
        <w:numPr>
          <w:ilvl w:val="0"/>
          <w:numId w:val="1003"/>
        </w:numPr>
        <w:pStyle w:val="Compact"/>
      </w:pPr>
      <w:r>
        <w:rPr>
          <w:bCs/>
          <w:b/>
        </w:rPr>
        <w:t xml:space="preserve">The Turkish Gaze:</w:t>
      </w:r>
      <w:r>
        <w:t xml:space="preserve"> </w:t>
      </w:r>
      <w:r>
        <w:t xml:space="preserve">Understanding the "Turkish gaze" is essential. It involves recognizing non-verbal cues, respect for elders, and the importance of hospitality (</w:t>
      </w:r>
      <w:r>
        <w:rPr>
          <w:iCs/>
          <w:i/>
        </w:rPr>
        <w:t xml:space="preserve">misafirperverlik</w:t>
      </w:r>
      <w:r>
        <w:t xml:space="preserve">). Building rapport with subjects before clicking the shutter is often more effective than technical perfection.</w:t>
      </w:r>
    </w:p>
    <w:bookmarkEnd w:id="23"/>
    <w:bookmarkStart w:id="24" w:name="ancient-history-meets-modern-lens"/>
    <w:p>
      <w:pPr>
        <w:pStyle w:val="Heading2"/>
      </w:pPr>
      <w:r>
        <w:t xml:space="preserve">Ancient History Meets Modern Lens</w:t>
      </w:r>
    </w:p>
    <w:p>
      <w:pPr>
        <w:pStyle w:val="FirstParagraph"/>
      </w:pPr>
      <w:r>
        <w:t xml:space="preserve">Ankara’s history stretches back to the Phrygians, Hittites, and Romans. For a landscape or architectural</w:t>
      </w:r>
    </w:p>
    <w:p>
      <w:pPr>
        <w:pStyle w:val="BodyText"/>
      </w:pPr>
      <w:r>
        <w:t xml:space="preserve">Photographer, these layers of history provide endless inspiration.</w:t>
      </w:r>
    </w:p>
    <w:p>
      <w:pPr>
        <w:numPr>
          <w:ilvl w:val="0"/>
          <w:numId w:val="1004"/>
        </w:numPr>
        <w:pStyle w:val="Compact"/>
      </w:pPr>
      <w:r>
        <w:rPr>
          <w:bCs/>
          <w:b/>
        </w:rPr>
        <w:t xml:space="preserve">Anıtkabir:</w:t>
      </w:r>
      <w:r>
        <w:t xml:space="preserve"> </w:t>
      </w:r>
      <w:r>
        <w:t xml:space="preserve">The mausoleum of Mustafa Kemal Atatürk is not only a site of national reverence but also an architectural masterpiece. Capturing the play of light on its marble façade requires a</w:t>
      </w:r>
    </w:p>
    <w:p>
      <w:pPr>
        <w:numPr>
          <w:ilvl w:val="0"/>
          <w:numId w:val="1000"/>
        </w:numPr>
        <w:pStyle w:val="Compact"/>
      </w:pPr>
      <w:r>
        <w:t xml:space="preserve">Photographer to understand geometry and solemnity.</w:t>
      </w:r>
    </w:p>
    <w:p>
      <w:pPr>
        <w:numPr>
          <w:ilvl w:val="0"/>
          <w:numId w:val="1004"/>
        </w:numPr>
        <w:pStyle w:val="Compact"/>
      </w:pPr>
      <w:r>
        <w:rPr>
          <w:bCs/>
          <w:b/>
        </w:rPr>
        <w:t xml:space="preserve">Gordion and Alacahöyük:</w:t>
      </w:r>
      <w:r>
        <w:t xml:space="preserve"> </w:t>
      </w:r>
      <w:r>
        <w:t xml:space="preserve">Located on the outskirts of Ankara, these archaeological sites offer opportunities for documentary photography that highlights Turkey’s ancient heritage. The work here often involves collaboration with archaeologists, requiring a scientific yet artistic approach.</w:t>
      </w:r>
    </w:p>
    <w:bookmarkEnd w:id="24"/>
    <w:bookmarkStart w:id="25" w:name="the-urban-pulse-kızılay-and-tunalı"/>
    <w:p>
      <w:pPr>
        <w:pStyle w:val="Heading2"/>
      </w:pPr>
      <w:r>
        <w:t xml:space="preserve">The Urban Pulse: Kızılay and Tunalı</w:t>
      </w:r>
    </w:p>
    <w:p>
      <w:pPr>
        <w:pStyle w:val="FirstParagraph"/>
      </w:pPr>
      <w:r>
        <w:t xml:space="preserve">If Anıtkabir represents the soul of Ankara, Kızılay represents its heart. This central square is a bustling hub of commerce, media, and youth culture. Here, street photography thrives.</w:t>
      </w:r>
    </w:p>
    <w:p>
      <w:pPr>
        <w:numPr>
          <w:ilvl w:val="0"/>
          <w:numId w:val="1005"/>
        </w:numPr>
        <w:pStyle w:val="Compact"/>
      </w:pPr>
      <w:r>
        <w:rPr>
          <w:bCs/>
          <w:b/>
        </w:rPr>
        <w:t xml:space="preserve">The Energy:</w:t>
      </w:r>
      <w:r>
        <w:t xml:space="preserve"> </w:t>
      </w:r>
      <w:r>
        <w:t xml:space="preserve">The streets around Tunalı Hilmi Caddesi are lined with cafes, boutiques, and theaters. A dynamic</w:t>
      </w:r>
      <w:r>
        <w:t xml:space="preserve"> </w:t>
      </w:r>
      <w:r>
        <w:rPr>
          <w:bCs/>
          <w:b/>
        </w:rPr>
        <w:t xml:space="preserve">Photographer</w:t>
      </w:r>
    </w:p>
    <w:p>
      <w:pPr>
        <w:numPr>
          <w:ilvl w:val="0"/>
          <w:numId w:val="1005"/>
        </w:numPr>
        <w:pStyle w:val="Compact"/>
      </w:pPr>
      <w:r>
        <w:rPr>
          <w:bCs/>
          <w:b/>
        </w:rPr>
        <w:t xml:space="preserve">The Night Scene:</w:t>
      </w:r>
      <w:r>
        <w:t xml:space="preserve"> </w:t>
      </w:r>
      <w:r>
        <w:t xml:space="preserve">As evening falls, the neon lights reflect off the wet pavement after rare rainfalls, creating cinematic opportunities for creative photographers. The nightlife scene in areas like Bahçelievler offers a glimpse into the secular, modern side of Turkey Ankara.</w:t>
      </w:r>
    </w:p>
    <w:bookmarkEnd w:id="25"/>
    <w:bookmarkStart w:id="26" w:name="Xef139b8280bac81e74006bb76f148f79441af43"/>
    <w:p>
      <w:pPr>
        <w:pStyle w:val="Heading2"/>
      </w:pPr>
      <w:r>
        <w:t xml:space="preserve">Diplomatic Photography and International Relations</w:t>
      </w:r>
    </w:p>
    <w:p>
      <w:pPr>
        <w:pStyle w:val="FirstParagraph"/>
      </w:pPr>
      <w:r>
        <w:t xml:space="preserve">Ankara hosts embassies from nearly every nation in the world. Consequently, there is a high demand for diplomatic photography. Events such as state visits, cultural exchange programs, and international conferences require a level of professionalism that exceeds standard commercial work.</w:t>
      </w:r>
    </w:p>
    <w:p>
      <w:pPr>
        <w:numPr>
          <w:ilvl w:val="0"/>
          <w:numId w:val="1006"/>
        </w:numPr>
        <w:pStyle w:val="Compact"/>
      </w:pPr>
      <w:r>
        <w:rPr>
          <w:bCs/>
          <w:b/>
        </w:rPr>
        <w:t xml:space="preserve">Protocol:</w:t>
      </w:r>
      <w:r>
        <w:t xml:space="preserve"> </w:t>
      </w:r>
      <w:r>
        <w:t xml:space="preserve">A</w:t>
      </w:r>
      <w:r>
        <w:t xml:space="preserve"> </w:t>
      </w:r>
      <w:r>
        <w:rPr>
          <w:bCs/>
          <w:b/>
        </w:rPr>
        <w:t xml:space="preserve">Photographer</w:t>
      </w:r>
    </w:p>
    <w:p>
      <w:pPr>
        <w:numPr>
          <w:ilvl w:val="0"/>
          <w:numId w:val="1006"/>
        </w:numPr>
        <w:pStyle w:val="Compact"/>
      </w:pPr>
      <w:r>
        <w:t xml:space="preserve">Cultural Diplomacy:Photographer</w:t>
      </w:r>
    </w:p>
    <w:bookmarkEnd w:id="26"/>
    <w:bookmarkStart w:id="27" w:name="the-future-of-photography-in-ankara"/>
    <w:p>
      <w:pPr>
        <w:pStyle w:val="Heading2"/>
      </w:pPr>
      <w:r>
        <w:t xml:space="preserve">The Future of Photography in Ankara</w:t>
      </w:r>
    </w:p>
    <w:p>
      <w:pPr>
        <w:pStyle w:val="FirstParagraph"/>
      </w:pPr>
      <w:r>
        <w:t xml:space="preserve">The landscape for visual arts in Turkey Ankara is evolving. With the rise of digital platforms and social media, the demand for high-quality visual content is exploding.</w:t>
      </w:r>
    </w:p>
    <w:p>
      <w:pPr>
        <w:numPr>
          <w:ilvl w:val="0"/>
          <w:numId w:val="1007"/>
        </w:numPr>
        <w:pStyle w:val="Compact"/>
      </w:pPr>
      <w:r>
        <w:rPr>
          <w:bCs/>
          <w:b/>
        </w:rPr>
        <w:t xml:space="preserve">Digital Transformation:</w:t>
      </w:r>
      <w:r>
        <w:t xml:space="preserve"> </w:t>
      </w:r>
      <w:r>
        <w:t xml:space="preserve">Young photographers in Ankara are increasingly using drones to capture macro views of urban planning projects. The expansion of the city into new districts requires aerial perspectives that only a tech-savvy</w:t>
      </w:r>
      <w:r>
        <w:t xml:space="preserve"> </w:t>
      </w:r>
      <w:r>
        <w:rPr>
          <w:bCs/>
          <w:b/>
        </w:rPr>
        <w:t xml:space="preserve">Photographer</w:t>
      </w:r>
    </w:p>
    <w:p>
      <w:pPr>
        <w:numPr>
          <w:ilvl w:val="0"/>
          <w:numId w:val="1007"/>
        </w:numPr>
        <w:pStyle w:val="Compact"/>
      </w:pPr>
      <w:r>
        <w:rPr>
          <w:bCs/>
          <w:b/>
        </w:rPr>
        <w:t xml:space="preserve">Creative Industries:</w:t>
      </w:r>
      <w:r>
        <w:t xml:space="preserve"> </w:t>
      </w:r>
      <w:r>
        <w:t xml:space="preserve">There is a growing ecosystem of galleries and art spaces in Ankara, such as the Mimarlık Müzesi (Architecture Museum) and various private galleries. These venues provide exhibition opportunities, fostering a community where the</w:t>
      </w:r>
    </w:p>
    <w:p>
      <w:pPr>
        <w:numPr>
          <w:ilvl w:val="0"/>
          <w:numId w:val="1000"/>
        </w:numPr>
        <w:pStyle w:val="Compact"/>
      </w:pPr>
      <w:r>
        <w:t xml:space="preserve">Photographer</w:t>
      </w:r>
    </w:p>
    <w:bookmarkEnd w:id="27"/>
    <w:bookmarkStart w:id="28" w:name="conclusion-the-weaver-of-images"/>
    <w:p>
      <w:pPr>
        <w:pStyle w:val="Heading2"/>
      </w:pPr>
      <w:r>
        <w:t xml:space="preserve">Conclusion: The Weaver of Images</w:t>
      </w:r>
    </w:p>
    <w:p>
      <w:pPr>
        <w:pStyle w:val="FirstParagraph"/>
      </w:pPr>
      <w:r>
        <w:t xml:space="preserve">In conclusion, being a</w:t>
      </w:r>
      <w:r>
        <w:t xml:space="preserve"> </w:t>
      </w:r>
      <w:r>
        <w:rPr>
          <w:bCs/>
          <w:b/>
        </w:rPr>
        <w:t xml:space="preserve">Photographer</w:t>
      </w:r>
    </w:p>
    <w:p>
      <w:pPr>
        <w:pStyle w:val="BodyText"/>
      </w:pPr>
      <w:r>
        <w:t xml:space="preserve">The city offers a rich tapestry of subjects—from the solemnity of Atatürk’s mausoleum to the lively debates in student cafeterias. For those willing to engage deeply with this environment, Ankara provides unparalleled opportunities for artistic growth and professional contribution. As we move forward, let us recognize that every image captured by a</w:t>
      </w:r>
    </w:p>
    <w:p>
      <w:pPr>
        <w:pStyle w:val="BodyText"/>
      </w:pPr>
      <w:r>
        <w:t xml:space="preserve">Photographer</w:t>
      </w:r>
    </w:p>
    <w:bookmarkEnd w:id="28"/>
    <w:bookmarkStart w:id="29" w:name="qa-and-discussion"/>
    <w:p>
      <w:pPr>
        <w:pStyle w:val="Heading2"/>
      </w:pPr>
      <w:r>
        <w:t xml:space="preserve">Q&amp;A and Discussion</w:t>
      </w:r>
    </w:p>
    <w:p>
      <w:pPr>
        <w:pStyle w:val="FirstParagraph"/>
      </w:pPr>
      <w:r>
        <w:rPr>
          <w:bCs/>
          <w:b/>
        </w:rPr>
        <w:t xml:space="preserve">Seminar Presentation Slides:</w:t>
      </w:r>
      <w:r>
        <w:t xml:space="preserve"> </w:t>
      </w:r>
      <w:r>
        <w:t xml:space="preserve">Thank you for your attention. We now open the floor for questions regarding technical logistics, legal requirements for permits in Turkey Ankara, or ethical considerations in documentary photography.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Photographer in Turkey, Ankara</dc:title>
  <dc:creator/>
  <dc:language>en</dc:language>
  <cp:keywords/>
  <dcterms:created xsi:type="dcterms:W3CDTF">2026-07-29T16:14:09Z</dcterms:created>
  <dcterms:modified xsi:type="dcterms:W3CDTF">2026-07-29T16:14:09Z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