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seminar-presentation-slides"/>
    <w:p>
      <w:pPr>
        <w:pStyle w:val="Heading1"/>
      </w:pPr>
      <w:r>
        <w:t xml:space="preserve">Seminar Presentation Slides</w:t>
      </w:r>
    </w:p>
    <w:bookmarkStart w:id="20" w:name="X939404db8b8e846abea457b7b2766576d9f06f1"/>
    <w:p>
      <w:pPr>
        <w:pStyle w:val="Heading2"/>
      </w:pPr>
      <w:r>
        <w:t xml:space="preserve">Title Slide: Bridging Theory and Practice in Brazil São Paulo</w:t>
      </w:r>
    </w:p>
    <w:p>
      <w:pPr>
        <w:pStyle w:val="FirstParagraph"/>
      </w:pPr>
      <w:r>
        <w:t xml:space="preserve">Welcome to this specialized seminar dedicated to the evolving role of the Physicist within one of the most dynamic economic hubs in Latin America. As we gather our audience, it is crucial to recognize that the identity of a physicist is no longer confined solely to academic laboratories or theoretical derivations. Today, we explore how these scientific professionals are reshaping industries, driving innovation, and solving complex societal challenges specifically within</w:t>
      </w:r>
      <w:r>
        <w:t xml:space="preserve"> </w:t>
      </w:r>
      <w:r>
        <w:rPr>
          <w:bCs/>
          <w:b/>
        </w:rPr>
        <w:t xml:space="preserve">Brazil São Paulo</w:t>
      </w:r>
      <w:r>
        <w:t xml:space="preserve">.</w:t>
      </w:r>
    </w:p>
    <w:p>
      <w:pPr>
        <w:pStyle w:val="BodyText"/>
      </w:pPr>
      <w:r>
        <w:t xml:space="preserve">This presentation aims to dissect the multifaceted career paths available today, highlighting why the state of São Paulo serves as a unique ecosystem for physics talent. From data science applications to energy sustainability projects, the physicist emerges as a critical thinker capable of modeling reality in ways that other disciplines cannot replicate.</w:t>
      </w:r>
    </w:p>
    <w:bookmarkEnd w:id="20"/>
    <w:bookmarkStart w:id="21" w:name="X797ad20ea2b31ae95bed5e7e9609e5201696288"/>
    <w:p>
      <w:pPr>
        <w:pStyle w:val="Heading2"/>
      </w:pPr>
      <w:r>
        <w:t xml:space="preserve">Contextualizing the Environment: Brazil São Paulo</w:t>
      </w:r>
    </w:p>
    <w:p>
      <w:pPr>
        <w:pStyle w:val="FirstParagraph"/>
      </w:pPr>
      <w:r>
        <w:t xml:space="preserve">To understand the demand for physicists, one must first appreciate the context of</w:t>
      </w:r>
      <w:r>
        <w:t xml:space="preserve"> </w:t>
      </w:r>
      <w:r>
        <w:rPr>
          <w:bCs/>
          <w:b/>
        </w:rPr>
        <w:t xml:space="preserve">Brazil São Paulo</w:t>
      </w:r>
      <w:r>
        <w:t xml:space="preserve">. This region is not merely a geographic location; it is an industrial powerhouse. As home to over 40% of Brazil’s industrial production and boasting a robust financial sector centered in its capital city,</w:t>
      </w:r>
      <w:r>
        <w:t xml:space="preserve"> </w:t>
      </w:r>
      <w:r>
        <w:rPr>
          <w:bCs/>
          <w:b/>
        </w:rPr>
        <w:t xml:space="preserve">Brazil São Paulo</w:t>
      </w:r>
      <w:r>
        <w:t xml:space="preserve"> </w:t>
      </w:r>
      <w:r>
        <w:t xml:space="preserve">presents a dense network of opportunities for scientific expertise.</w:t>
      </w:r>
    </w:p>
    <w:p>
      <w:pPr>
        <w:numPr>
          <w:ilvl w:val="0"/>
          <w:numId w:val="1001"/>
        </w:numPr>
        <w:pStyle w:val="Compact"/>
      </w:pPr>
      <w:r>
        <w:rPr>
          <w:bCs/>
          <w:b/>
        </w:rPr>
        <w:t xml:space="preserve">Economic Hub:</w:t>
      </w:r>
      <w:r>
        <w:t xml:space="preserve"> </w:t>
      </w:r>
      <w:r>
        <w:t xml:space="preserve">The State of São Paulo contributes significantly to the national GDP, creating a high demand for analytical rigor and quantitative problem-solving skills.</w:t>
      </w:r>
    </w:p>
    <w:p>
      <w:pPr>
        <w:numPr>
          <w:ilvl w:val="0"/>
          <w:numId w:val="1001"/>
        </w:numPr>
        <w:pStyle w:val="Compact"/>
      </w:pPr>
      <w:r>
        <w:rPr>
          <w:bCs/>
          <w:b/>
        </w:rPr>
        <w:t xml:space="preserve">Innovation Clusters:</w:t>
      </w:r>
      <w:r>
        <w:t xml:space="preserve"> </w:t>
      </w:r>
      <w:r>
        <w:t xml:space="preserve">Areas such as Barão Geraldo (Campinas) and the University City in São Paulo form technology parks that attract multinational corporations. These entities require physicists for R&amp;D roles.</w:t>
      </w:r>
    </w:p>
    <w:p>
      <w:pPr>
        <w:numPr>
          <w:ilvl w:val="0"/>
          <w:numId w:val="1001"/>
        </w:numPr>
        <w:pStyle w:val="Compact"/>
      </w:pPr>
      <w:r>
        <w:rPr>
          <w:bCs/>
          <w:b/>
        </w:rPr>
        <w:t xml:space="preserve">Diverse Industries:</w:t>
      </w:r>
      <w:r>
        <w:t xml:space="preserve"> </w:t>
      </w:r>
      <w:r>
        <w:t xml:space="preserve">From automotive manufacturing in ABC Paulista to fintech innovations in Vila Olímpia, the application of physical laws is embedded in the region's industrial DNA.</w:t>
      </w:r>
    </w:p>
    <w:p>
      <w:pPr>
        <w:pStyle w:val="FirstParagraph"/>
      </w:pPr>
      <w:r>
        <w:t xml:space="preserve">The unique socio-economic landscape of</w:t>
      </w:r>
      <w:r>
        <w:t xml:space="preserve"> </w:t>
      </w:r>
      <w:r>
        <w:rPr>
          <w:bCs/>
          <w:b/>
        </w:rPr>
        <w:t xml:space="preserve">Brazil São Paulo</w:t>
      </w:r>
      <w:r>
        <w:t xml:space="preserve"> </w:t>
      </w:r>
      <w:r>
        <w:t xml:space="preserve">means that physicists here must adapt their theoretical knowledge to local realities, such as infrastructure constraints and emerging market dynamics.</w:t>
      </w:r>
    </w:p>
    <w:bookmarkEnd w:id="21"/>
    <w:bookmarkStart w:id="22" w:name="the-modern-physicist-core-competencies"/>
    <w:p>
      <w:pPr>
        <w:pStyle w:val="Heading2"/>
      </w:pPr>
      <w:r>
        <w:t xml:space="preserve">The Modern Physicist: Core Competencies</w:t>
      </w:r>
    </w:p>
    <w:p>
      <w:pPr>
        <w:pStyle w:val="FirstParagraph"/>
      </w:pPr>
      <w:r>
        <w:t xml:space="preserve">The archetype of the physicist has shifted dramatically in the 21st century. While foundational knowledge in classical mechanics, electromagnetism, and quantum mechanics remains vital, the modern physicist is primarily a data scientist and a modeler. In the context of</w:t>
      </w:r>
      <w:r>
        <w:t xml:space="preserve"> </w:t>
      </w:r>
      <w:r>
        <w:rPr>
          <w:bCs/>
          <w:b/>
        </w:rPr>
        <w:t xml:space="preserve">Brazil São Paulo</w:t>
      </w:r>
      <w:r>
        <w:t xml:space="preserve">, employers seek individuals who can translate complex physical systems into actionable business insights.</w:t>
      </w:r>
    </w:p>
    <w:p>
      <w:pPr>
        <w:pStyle w:val="BodyText"/>
      </w:pPr>
      <w:r>
        <w:t xml:space="preserve">Key competencies include:</w:t>
      </w:r>
    </w:p>
    <w:p>
      <w:pPr>
        <w:numPr>
          <w:ilvl w:val="0"/>
          <w:numId w:val="1002"/>
        </w:numPr>
        <w:pStyle w:val="Compact"/>
      </w:pPr>
      <w:r>
        <w:rPr>
          <w:bCs/>
          <w:b/>
        </w:rPr>
        <w:t xml:space="preserve">Data Analytics &amp; Machine Learning:</w:t>
      </w:r>
      <w:r>
        <w:t xml:space="preserve"> </w:t>
      </w:r>
      <w:r>
        <w:t xml:space="preserve">Physicists are trained to find patterns in noisy data. In a city like São Paulo, where big data is generated by millions of daily transactions and urban movements, this skill is invaluable.</w:t>
      </w:r>
    </w:p>
    <w:p>
      <w:pPr>
        <w:numPr>
          <w:ilvl w:val="0"/>
          <w:numId w:val="1002"/>
        </w:numPr>
        <w:pStyle w:val="Compact"/>
      </w:pPr>
      <w:r>
        <w:rPr>
          <w:bCs/>
          <w:b/>
        </w:rPr>
        <w:t xml:space="preserve">Simulation and Modeling:</w:t>
      </w:r>
      <w:r>
        <w:t xml:space="preserve"> </w:t>
      </w:r>
      <w:r>
        <w:t xml:space="preserve">Whether simulating traffic flow in the Marginal Pinheiros or modeling financial risk markets, the computational skills of a physicist are directly transferable to simulation software development.</w:t>
      </w:r>
    </w:p>
    <w:p>
      <w:pPr>
        <w:numPr>
          <w:ilvl w:val="0"/>
          <w:numId w:val="1002"/>
        </w:numPr>
        <w:pStyle w:val="Compact"/>
      </w:pPr>
      <w:r>
        <w:rPr>
          <w:bCs/>
          <w:b/>
        </w:rPr>
        <w:t xml:space="preserve">Critical Thinking:</w:t>
      </w:r>
      <w:r>
        <w:t xml:space="preserve"> </w:t>
      </w:r>
      <w:r>
        <w:t xml:space="preserve">The ability to break down abstract problems into solvable components is a hallmark of physics training, essential for strategic consulting firms based in São Paulo.</w:t>
      </w:r>
    </w:p>
    <w:bookmarkEnd w:id="22"/>
    <w:bookmarkStart w:id="23" w:name="sector-1-energy-and-sustainability"/>
    <w:p>
      <w:pPr>
        <w:pStyle w:val="Heading2"/>
      </w:pPr>
      <w:r>
        <w:t xml:space="preserve">Sector 1: Energy and Sustainability</w:t>
      </w:r>
    </w:p>
    <w:p>
      <w:pPr>
        <w:pStyle w:val="FirstParagraph"/>
      </w:pPr>
      <w:r>
        <w:t xml:space="preserve">Brazil possesses one of the cleanest energy matrices in the world, largely due to its hydroelectric power. However, as</w:t>
      </w:r>
      <w:r>
        <w:t xml:space="preserve"> </w:t>
      </w:r>
      <w:r>
        <w:rPr>
          <w:bCs/>
          <w:b/>
        </w:rPr>
        <w:t xml:space="preserve">Brazil São Paulo</w:t>
      </w:r>
      <w:r>
        <w:t xml:space="preserve"> </w:t>
      </w:r>
      <w:r>
        <w:t xml:space="preserve">faces increasing urbanization and environmental pressures, the role of the physicist becomes even more critical in optimizing this grid. The state is currently investing heavily in renewable sources, including wind and solar photovoltaics.</w:t>
      </w:r>
    </w:p>
    <w:p>
      <w:pPr>
        <w:pStyle w:val="BodyText"/>
      </w:pPr>
      <w:r>
        <w:t xml:space="preserve">Physicists are employed by companies like CPFL Energia (headquartered in Campinas, São Paulo) to improve efficiency panels design and integrate distributed generation into the main grid. Furthermore, with the city of São Paulo aiming for carbon neutrality goals by 2050, physicists are essential in developing smart city technologies that monitor energy consumption and reduce waste. Their work directly impacts the sustainability metrics that global investors look for when assessing assets in</w:t>
      </w:r>
      <w:r>
        <w:t xml:space="preserve"> </w:t>
      </w:r>
      <w:r>
        <w:rPr>
          <w:bCs/>
          <w:b/>
        </w:rPr>
        <w:t xml:space="preserve">Brazil São Paulo</w:t>
      </w:r>
      <w:r>
        <w:t xml:space="preserve">.</w:t>
      </w:r>
    </w:p>
    <w:bookmarkEnd w:id="23"/>
    <w:bookmarkStart w:id="24" w:name="sector-2-fintech-and-financial-markets"/>
    <w:p>
      <w:pPr>
        <w:pStyle w:val="Heading2"/>
      </w:pPr>
      <w:r>
        <w:t xml:space="preserve">Sector 2: Fintech and Financial Markets</w:t>
      </w:r>
    </w:p>
    <w:p>
      <w:pPr>
        <w:pStyle w:val="FirstParagraph"/>
      </w:pPr>
      <w:r>
        <w:t xml:space="preserve">The financial sector in São Paulo is a surprising but growing employer of physicists. This phenomenon, known as "Quant" finance, relies on stochastic calculus and statistical mechanics to model market behaviors. Given that São Paulo is the financial heart of Latin America, there is a high concentration of hedge funds and investment banks seeking analytical minds.</w:t>
      </w:r>
    </w:p>
    <w:p>
      <w:pPr>
        <w:pStyle w:val="BodyText"/>
      </w:pPr>
      <w:r>
        <w:t xml:space="preserve">In this field, the physicist does not study atoms but rather market volatility. By applying principles from thermodynamics to liquidity flows or using quantum computing concepts for encryption security, physicists contribute to risk management algorithms. For institutions operating in</w:t>
      </w:r>
      <w:r>
        <w:t xml:space="preserve"> </w:t>
      </w:r>
      <w:r>
        <w:rPr>
          <w:bCs/>
          <w:b/>
        </w:rPr>
        <w:t xml:space="preserve">Brazil São Paulo</w:t>
      </w:r>
      <w:r>
        <w:t xml:space="preserve">, having a team of physicists allows for superior predictive modeling compared to traditional economic analyses alone.</w:t>
      </w:r>
    </w:p>
    <w:bookmarkEnd w:id="24"/>
    <w:bookmarkStart w:id="25" w:name="sector-3-healthcare-and-medical-physics"/>
    <w:p>
      <w:pPr>
        <w:pStyle w:val="Heading2"/>
      </w:pPr>
      <w:r>
        <w:t xml:space="preserve">Sector 3: Healthcare and Medical Physics</w:t>
      </w:r>
    </w:p>
    <w:p>
      <w:pPr>
        <w:pStyle w:val="FirstParagraph"/>
      </w:pPr>
      <w:r>
        <w:t xml:space="preserve">The application of physics in medicine is perhaps the most direct life-saving intervention. In the public health system (SUS) and private hospital networks across São Paulo, medical physicists are essential for radiation therapy planning, MRI calibration, and diagnostic imaging quality assurance.</w:t>
      </w:r>
    </w:p>
    <w:p>
      <w:pPr>
        <w:pStyle w:val="BodyText"/>
      </w:pPr>
      <w:r>
        <w:t xml:space="preserve">Hospitals like Albert Einstein and Sírio-Libanês in São Paulo city operate state-of-the-art research centers where physicists collaborate with oncologists. They develop protocols to minimize radiation exposure while maximizing therapeutic effect. As the healthcare sector in</w:t>
      </w:r>
      <w:r>
        <w:t xml:space="preserve"> </w:t>
      </w:r>
      <w:r>
        <w:rPr>
          <w:bCs/>
          <w:b/>
        </w:rPr>
        <w:t xml:space="preserve">Brazil São Paulo</w:t>
      </w:r>
      <w:r>
        <w:t xml:space="preserve"> </w:t>
      </w:r>
      <w:r>
        <w:t xml:space="preserve">expands, the demand for certified medical physicists continues to rise, offering a noble and stable career path for those interested in applied physics.</w:t>
      </w:r>
    </w:p>
    <w:bookmarkEnd w:id="25"/>
    <w:bookmarkStart w:id="26" w:name="X03534f40a2ada2e2d2b046709babc2b9785b5eb"/>
    <w:p>
      <w:pPr>
        <w:pStyle w:val="Heading2"/>
      </w:pPr>
      <w:r>
        <w:t xml:space="preserve">Sector 4: Data Science and Technology Startups</w:t>
      </w:r>
    </w:p>
    <w:p>
      <w:pPr>
        <w:pStyle w:val="FirstParagraph"/>
      </w:pPr>
      <w:r>
        <w:t xml:space="preserve">São Paulo is often referred to as the "Silicon Valley of Latin America." The startup ecosystem here is vibrant, particularly in logistics, e-commerce (e.g., Mercado Livre), and telecommunications. In these high-tech environments, physicists thrive because they possess strong programming skills (Python, C++, MATLAB) combined with statistical rigor.</w:t>
      </w:r>
    </w:p>
    <w:p>
      <w:pPr>
        <w:pStyle w:val="BodyText"/>
      </w:pPr>
      <w:r>
        <w:t xml:space="preserve">A physicist working in a tech startup might optimize delivery routes using graph theory or analyze user behavior patterns using probability distributions. The versatility of the physicist allows them to pivot between domains quickly. In</w:t>
      </w:r>
      <w:r>
        <w:t xml:space="preserve"> </w:t>
      </w:r>
      <w:r>
        <w:rPr>
          <w:bCs/>
          <w:b/>
        </w:rPr>
        <w:t xml:space="preserve">Brazil São Paulo</w:t>
      </w:r>
      <w:r>
        <w:t xml:space="preserve">, where speed and innovation are paramount, the adaptability of physics graduates is their greatest asset.</w:t>
      </w:r>
    </w:p>
    <w:bookmarkEnd w:id="26"/>
    <w:bookmarkStart w:id="27" w:name="Xbe44f32420091b9e3ea6c775715b793a135bda5"/>
    <w:p>
      <w:pPr>
        <w:pStyle w:val="Heading2"/>
      </w:pPr>
      <w:r>
        <w:t xml:space="preserve">Educational Ecosystem in Brazil São Paulo</w:t>
      </w:r>
    </w:p>
    <w:p>
      <w:pPr>
        <w:pStyle w:val="FirstParagraph"/>
      </w:pPr>
      <w:r>
        <w:t xml:space="preserve">The strength of the physicist workforce in this region is bolstered by world-class institutions. The University of São Paulo (USP), State University of Campinas (UNICAMP), and Federal University of ABC (UFABC) are globally recognized centers for physics research.</w:t>
      </w:r>
    </w:p>
    <w:p>
      <w:pPr>
        <w:numPr>
          <w:ilvl w:val="0"/>
          <w:numId w:val="1003"/>
        </w:numPr>
        <w:pStyle w:val="Compact"/>
      </w:pPr>
      <w:r>
        <w:rPr>
          <w:bCs/>
          <w:b/>
        </w:rPr>
        <w:t xml:space="preserve">USP:</w:t>
      </w:r>
      <w:r>
        <w:t xml:space="preserve"> </w:t>
      </w:r>
      <w:r>
        <w:t xml:space="preserve">Produces the largest number of graduates and drives fundamental research in particle physics at the IFLP.</w:t>
      </w:r>
    </w:p>
    <w:p>
      <w:pPr>
        <w:numPr>
          <w:ilvl w:val="0"/>
          <w:numId w:val="1003"/>
        </w:numPr>
        <w:pStyle w:val="Compact"/>
      </w:pPr>
      <w:r>
        <w:rPr>
          <w:bCs/>
          <w:b/>
        </w:rPr>
        <w:t xml:space="preserve">CNPq Support:</w:t>
      </w:r>
      <w:r>
        <w:t xml:space="preserve"> </w:t>
      </w:r>
      <w:r>
        <w:t xml:space="preserve">Federal funding agencies support numerous projects based in São Paulo, fostering collaboration between academia and industry.</w:t>
      </w:r>
    </w:p>
    <w:p>
      <w:pPr>
        <w:numPr>
          <w:ilvl w:val="0"/>
          <w:numId w:val="1003"/>
        </w:numPr>
        <w:pStyle w:val="Compact"/>
      </w:pPr>
      <w:r>
        <w:rPr>
          <w:bCs/>
          <w:b/>
        </w:rPr>
        <w:t xml:space="preserve">Tech Parks:</w:t>
      </w:r>
      <w:r>
        <w:t xml:space="preserve"> </w:t>
      </w:r>
      <w:r>
        <w:t xml:space="preserve">The proximity of universities to industrial parks facilitates internships and direct hiring pipelines, ensuring that the talent produced matches market needs.</w:t>
      </w:r>
    </w:p>
    <w:bookmarkEnd w:id="27"/>
    <w:bookmarkStart w:id="28" w:name="societal-impact-and-future-outlook"/>
    <w:p>
      <w:pPr>
        <w:pStyle w:val="Heading2"/>
      </w:pPr>
      <w:r>
        <w:t xml:space="preserve">Societal Impact and Future Outlook</w:t>
      </w:r>
    </w:p>
    <w:p>
      <w:pPr>
        <w:pStyle w:val="FirstParagraph"/>
      </w:pPr>
      <w:r>
        <w:t xml:space="preserve">The role of the physicist in</w:t>
      </w:r>
      <w:r>
        <w:t xml:space="preserve"> </w:t>
      </w:r>
      <w:r>
        <w:rPr>
          <w:bCs/>
          <w:b/>
        </w:rPr>
        <w:t xml:space="preserve">Brazil São Paulo</w:t>
      </w:r>
      <w:r>
        <w:t xml:space="preserve"> </w:t>
      </w:r>
      <w:r>
        <w:t xml:space="preserve">extends beyond profit; it is about societal resilience. As the region faces challenges such as water resource management, traffic congestion, and public safety, physicists contribute to solutions through urban planning models and environmental monitoring.</w:t>
      </w:r>
    </w:p>
    <w:p>
      <w:pPr>
        <w:pStyle w:val="BodyText"/>
      </w:pPr>
      <w:r>
        <w:t xml:space="preserve">Looking forward, the integration of quantum computing research in Brazil positions São Paulo at the frontier of future technologies. By investing in physics education and supporting interdisciplinary projects,</w:t>
      </w:r>
      <w:r>
        <w:t xml:space="preserve"> </w:t>
      </w:r>
      <w:r>
        <w:rPr>
          <w:bCs/>
          <w:b/>
        </w:rPr>
        <w:t xml:space="preserve">Brazil São Paulo</w:t>
      </w:r>
      <w:r>
        <w:t xml:space="preserve"> </w:t>
      </w:r>
      <w:r>
        <w:t xml:space="preserve">can maintain its competitive edge globally. The physicist is not just a scientist; they are an architect of modern infrastructure and a guardian of scientific literacy.</w:t>
      </w:r>
    </w:p>
    <w:bookmarkEnd w:id="28"/>
    <w:bookmarkStart w:id="29" w:name="X8603419839a56edf40f49f96c4958ceca2096f1"/>
    <w:p>
      <w:pPr>
        <w:pStyle w:val="Heading2"/>
      </w:pPr>
      <w:r>
        <w:t xml:space="preserve">Conclusion: The Versatility of the Physicist</w:t>
      </w:r>
    </w:p>
    <w:p>
      <w:pPr>
        <w:pStyle w:val="FirstParagraph"/>
      </w:pPr>
      <w:r>
        <w:t xml:space="preserve">In conclusion, the seminar has demonstrated that the physicist is a highly adaptable professional whose skills are in high demand across multiple sectors in</w:t>
      </w:r>
      <w:r>
        <w:t xml:space="preserve"> </w:t>
      </w:r>
      <w:r>
        <w:rPr>
          <w:bCs/>
          <w:b/>
        </w:rPr>
        <w:t xml:space="preserve">Brazil São Paulo</w:t>
      </w:r>
      <w:r>
        <w:t xml:space="preserve">. From optimizing energy grids and managing financial risks to advancing medical treatments and driving tech innovation, the impact of physics is profound.</w:t>
      </w:r>
    </w:p>
    <w:p>
      <w:pPr>
        <w:pStyle w:val="BodyText"/>
      </w:pPr>
      <w:r>
        <w:t xml:space="preserve">For students and professionals considering this path, the message is clear: The world has changed, but the laws of physics remain constant. In a dynamic hub like</w:t>
      </w:r>
      <w:r>
        <w:t xml:space="preserve"> </w:t>
      </w:r>
      <w:r>
        <w:rPr>
          <w:bCs/>
          <w:b/>
        </w:rPr>
        <w:t xml:space="preserve">Brazil São Paulo</w:t>
      </w:r>
      <w:r>
        <w:t xml:space="preserve">, these laws provide a stable foundation for innovation. We encourage our audience to embrace this versatility, recognizing that being a physicist in today’s world means being a problem-solver for humanity at large.</w:t>
      </w:r>
    </w:p>
    <w:p>
      <w:pPr>
        <w:pStyle w:val="BodyText"/>
      </w:pPr>
      <w: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Physicist in Brazil São Paulo</dc:title>
  <dc:creator/>
  <dc:language>en</dc:language>
  <cp:keywords/>
  <dcterms:created xsi:type="dcterms:W3CDTF">2026-07-29T20:11:35Z</dcterms:created>
  <dcterms:modified xsi:type="dcterms:W3CDTF">2026-07-29T20:11:35Z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