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India</w:t>
      </w:r>
      <w:r>
        <w:t xml:space="preserve"> </w:t>
      </w:r>
      <w:r>
        <w:t xml:space="preserve">Bangalore</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Optimizing Mobility and Quality of Life: The Critical Role of the Physiotherapist in India Bangalore</w:t>
      </w:r>
    </w:p>
    <w:p>
      <w:pPr>
        <w:pStyle w:val="BodyText"/>
      </w:pPr>
      <w:r>
        <w:rPr>
          <w:bCs/>
          <w:b/>
        </w:rPr>
        <w:t xml:space="preserve">Date:</w:t>
      </w:r>
      <w:r>
        <w:t xml:space="preserve"> </w:t>
      </w:r>
      <w:r>
        <w:t xml:space="preserve">October 2023</w:t>
      </w:r>
    </w:p>
    <w:bookmarkEnd w:id="20"/>
    <w:bookmarkStart w:id="22" w:name="X5b401292a8eb42a146ae6719445903268ec8d85"/>
    <w:p>
      <w:pPr>
        <w:pStyle w:val="Heading2"/>
      </w:pPr>
      <w:r>
        <w:t xml:space="preserve">Seminar Presentation Slides: Introduction and Context</w:t>
      </w:r>
    </w:p>
    <w:bookmarkStart w:id="21" w:name="welcome-and-objective"/>
    <w:p>
      <w:pPr>
        <w:pStyle w:val="Heading3"/>
      </w:pPr>
      <w:r>
        <w:t xml:space="preserve">Welcome and Objective</w:t>
      </w:r>
    </w:p>
    <w:p>
      <w:pPr>
        <w:pStyle w:val="FirstParagraph"/>
      </w:pPr>
      <w:r>
        <w:t xml:space="preserve">Welcome to this comprehensive seminar presentation. Today, we will delve into the multifaceted world of physical therapy, specifically focusing on its application, challenges, and immense potential within the dynamic urban landscape of India Bangalore. The primary objective of these Seminar Presentation Slides is to educate healthcare stakeholders, students, and policy makers on why investing in physiotherapy infrastructure is crucial for the health ecosystem of India Bangalore.</w:t>
      </w:r>
    </w:p>
    <w:p>
      <w:pPr>
        <w:pStyle w:val="BodyText"/>
      </w:pPr>
      <w:r>
        <w:t xml:space="preserve">As a rapidly developing metropolitan hub known as the "Silicon Valley of India," Bangalore presents unique orthopedic and neurological challenges due to its sedentary IT workforce combined with increasing traffic-related injuries. This presentation aims to bridge the gap between clinical practice and public awareness, highlighting that a Physiotherapist is not merely a rehabilitation specialist but a vital preventive healthcare provider.</w:t>
      </w:r>
    </w:p>
    <w:bookmarkEnd w:id="21"/>
    <w:bookmarkEnd w:id="22"/>
    <w:bookmarkStart w:id="24" w:name="X6eb884b8575a7044d57973144ac7ea92f315f5f"/>
    <w:p>
      <w:pPr>
        <w:pStyle w:val="Heading2"/>
      </w:pPr>
      <w:r>
        <w:t xml:space="preserve">The Landscape of Healthcare in India Bangalore</w:t>
      </w:r>
    </w:p>
    <w:bookmarkStart w:id="23" w:name="a-unique-demographic-challenge"/>
    <w:p>
      <w:pPr>
        <w:pStyle w:val="Heading3"/>
      </w:pPr>
      <w:r>
        <w:t xml:space="preserve">A Unique Demographic Challenge</w:t>
      </w:r>
    </w:p>
    <w:p>
      <w:pPr>
        <w:pStyle w:val="FirstParagraph"/>
      </w:pPr>
      <w:r>
        <w:t xml:space="preserve">To understand the necessity of advanced Physiotherapist services in India Bangalore, one must first analyze the demographic shift. Bangalore has experienced an exponential population surge over the last two decades. This urbanization has led to a "dual burden" of disease:</w:t>
      </w:r>
    </w:p>
    <w:p>
      <w:pPr>
        <w:numPr>
          <w:ilvl w:val="0"/>
          <w:numId w:val="1001"/>
        </w:numPr>
        <w:pStyle w:val="Compact"/>
      </w:pPr>
      <w:r>
        <w:rPr>
          <w:bCs/>
          <w:b/>
        </w:rPr>
        <w:t xml:space="preserve">Lifestyle Disorders:</w:t>
      </w:r>
      <w:r>
        <w:t xml:space="preserve"> </w:t>
      </w:r>
      <w:r>
        <w:t xml:space="preserve">A significant portion of the population is engaged in high-stress, sedentary jobs within the tech sector. This leads to early onset of musculoskeletal disorders (MSDs), chronic lower back pain, and cervical spondylosis at unusually young ages.</w:t>
      </w:r>
    </w:p>
    <w:p>
      <w:pPr>
        <w:numPr>
          <w:ilvl w:val="0"/>
          <w:numId w:val="1001"/>
        </w:numPr>
        <w:pStyle w:val="Compact"/>
      </w:pPr>
      <w:r>
        <w:rPr>
          <w:bCs/>
          <w:b/>
        </w:rPr>
        <w:t xml:space="preserve">Trauma and Orthopedics:</w:t>
      </w:r>
      <w:r>
        <w:t xml:space="preserve"> </w:t>
      </w:r>
      <w:r>
        <w:t xml:space="preserve">As a city with expanding infrastructure, traffic accidents remain a leading cause of trauma. The demand for post-operative rehabilitation in joint replacements and fracture management is skyrocketing in India Bangalore hospitals.</w:t>
      </w:r>
    </w:p>
    <w:p>
      <w:pPr>
        <w:pStyle w:val="FirstParagraph"/>
      </w:pPr>
      <w:r>
        <w:t xml:space="preserve">The healthcare infrastructure in India Bangalore is world-class, yet it remains heavily skewed toward acute curative care rather than preventive or rehabilitative care. This seminar highlights the urgent need to rebalance this equation by empowering the role of the Physiotherapist.</w:t>
      </w:r>
    </w:p>
    <w:bookmarkEnd w:id="23"/>
    <w:bookmarkEnd w:id="24"/>
    <w:bookmarkStart w:id="26" w:name="Xbd4a1a3628476217477901fb2ac7965f6daff09"/>
    <w:p>
      <w:pPr>
        <w:pStyle w:val="Heading2"/>
      </w:pPr>
      <w:r>
        <w:t xml:space="preserve">The Role of a Physiotherapist: Beyond Rehabilitation</w:t>
      </w:r>
    </w:p>
    <w:bookmarkStart w:id="25" w:name="multidisciplinary-applications"/>
    <w:p>
      <w:pPr>
        <w:pStyle w:val="Heading3"/>
      </w:pPr>
      <w:r>
        <w:t xml:space="preserve">Multidisciplinary Applications</w:t>
      </w:r>
    </w:p>
    <w:p>
      <w:pPr>
        <w:pStyle w:val="FirstParagraph"/>
      </w:pPr>
      <w:r>
        <w:t xml:space="preserve">In the context of India Bangalore, the scope of a Physiotherapist extends far beyond traditional post-surgical recovery. Modern physiotherapy is holistic and preventive. In our Seminar Presentation Slides, we categorize these roles as follows:</w:t>
      </w:r>
    </w:p>
    <w:p>
      <w:pPr>
        <w:numPr>
          <w:ilvl w:val="0"/>
          <w:numId w:val="1002"/>
        </w:numPr>
        <w:pStyle w:val="Compact"/>
      </w:pPr>
      <w:r>
        <w:rPr>
          <w:bCs/>
          <w:b/>
        </w:rPr>
        <w:t xml:space="preserve">Musculoskeletal Management:</w:t>
      </w:r>
      <w:r>
        <w:t xml:space="preserve"> </w:t>
      </w:r>
      <w:r>
        <w:t xml:space="preserve">Treating chronic pain conditions prevalent among office workers in India Bangalore through ergonomic assessments and manual therapy.</w:t>
      </w:r>
    </w:p>
    <w:p>
      <w:pPr>
        <w:numPr>
          <w:ilvl w:val="0"/>
          <w:numId w:val="1002"/>
        </w:numPr>
        <w:pStyle w:val="Compact"/>
      </w:pPr>
      <w:r>
        <w:rPr>
          <w:bCs/>
          <w:b/>
        </w:rPr>
        <w:t xml:space="preserve">Pediatric Physiotherapy:</w:t>
      </w:r>
    </w:p>
    <w:p>
      <w:pPr>
        <w:numPr>
          <w:ilvl w:val="0"/>
          <w:numId w:val="1002"/>
        </w:numPr>
        <w:pStyle w:val="Compact"/>
      </w:pPr>
      <w:r>
        <w:rPr>
          <w:bCs/>
          <w:b/>
        </w:rPr>
        <w:t xml:space="preserve">Geriatric Care:</w:t>
      </w:r>
      <w:r>
        <w:t xml:space="preserve"> </w:t>
      </w:r>
      <w:r>
        <w:t xml:space="preserve">With an aging population seeking quality of life, physiotherapists play a key role in fall prevention and mobility maintenance for seniors.</w:t>
      </w:r>
    </w:p>
    <w:p>
      <w:pPr>
        <w:numPr>
          <w:ilvl w:val="0"/>
          <w:numId w:val="1002"/>
        </w:numPr>
        <w:pStyle w:val="Compact"/>
      </w:pPr>
      <w:r>
        <w:rPr>
          <w:bCs/>
          <w:b/>
        </w:rPr>
        <w:t xml:space="preserve">Sports Medicine:</w:t>
      </w:r>
      <w:r>
        <w:t xml:space="preserve"> </w:t>
      </w:r>
      <w:r>
        <w:t xml:space="preserve">Bangalore has a burgeoning sports culture. Physiotherapists are essential in injury prevention, performance enhancement, and rapid return-to-play protocols for athletes.</w:t>
      </w:r>
    </w:p>
    <w:bookmarkEnd w:id="25"/>
    <w:bookmarkEnd w:id="26"/>
    <w:bookmarkStart w:id="28" w:name="economic-impact-and-cost-effectiveness"/>
    <w:p>
      <w:pPr>
        <w:pStyle w:val="Heading2"/>
      </w:pPr>
      <w:r>
        <w:t xml:space="preserve">Economic Impact and Cost-Effectiveness</w:t>
      </w:r>
    </w:p>
    <w:bookmarkStart w:id="27" w:name="X3e4b4a93a89814e82ddc8d2156c06a270ae246a"/>
    <w:p>
      <w:pPr>
        <w:pStyle w:val="Heading3"/>
      </w:pPr>
      <w:r>
        <w:t xml:space="preserve">The Business Case for Physiotherapy in India Bangalore</w:t>
      </w:r>
    </w:p>
    <w:p>
      <w:pPr>
        <w:pStyle w:val="FirstParagraph"/>
      </w:pPr>
      <w:r>
        <w:t xml:space="preserve">A critical aspect of this presentation is the economic argument. Inefficient healthcare systems lead to higher long-term costs. By integrating a Physiotherapist early in the treatment pathway, hospitals and clinics in India Bangalore can reduce hospital stays and minimize the reliance on long-term analgesic medication.</w:t>
      </w:r>
    </w:p>
    <w:p>
      <w:pPr>
        <w:pStyle w:val="BodyText"/>
      </w:pPr>
      <w:r>
        <w:t xml:space="preserve">Furthermore, for corporate entities in India Bangalore's tech parks, providing physiotherapy services reduces absenteeism due to work-related musculoskeletal disorders. A proactive approach managed by a certified Physiotherapist results in higher productivity and lower healthcare expenditures. This Seminar Presentation Slides section underscores that investing in physiotherapy is not an expense but a strategic health investment for the workforce of India Bangalore.</w:t>
      </w:r>
    </w:p>
    <w:bookmarkEnd w:id="27"/>
    <w:bookmarkEnd w:id="28"/>
    <w:bookmarkStart w:id="30" w:name="X45c3d88b382dcc2bb29cea5c5e7f8e6ac8f32b0"/>
    <w:p>
      <w:pPr>
        <w:pStyle w:val="Heading2"/>
      </w:pPr>
      <w:r>
        <w:t xml:space="preserve">Educational Landscape and Skill Development</w:t>
      </w:r>
    </w:p>
    <w:bookmarkStart w:id="29" w:name="bridging-the-knowledge-gap"/>
    <w:p>
      <w:pPr>
        <w:pStyle w:val="Heading3"/>
      </w:pPr>
      <w:r>
        <w:t xml:space="preserve">Bridging the Knowledge Gap</w:t>
      </w:r>
    </w:p>
    <w:p>
      <w:pPr>
        <w:pStyle w:val="FirstParagraph"/>
      </w:pPr>
      <w:r>
        <w:t xml:space="preserve">The quality of care provided by a Physiotherapist in India Bangalore depends heavily on continuous education. While there are numerous colleges offering Bachelor of Physiotherapy (BPT) and Master of Physiotherapy (MPT) degrees in the region, there is a need for specialization.</w:t>
      </w:r>
    </w:p>
    <w:p>
      <w:pPr>
        <w:pStyle w:val="BodyText"/>
      </w:pPr>
      <w:r>
        <w:t xml:space="preserve">This seminar advocates for:</w:t>
      </w:r>
    </w:p>
    <w:p>
      <w:pPr>
        <w:numPr>
          <w:ilvl w:val="0"/>
          <w:numId w:val="1003"/>
        </w:numPr>
        <w:pStyle w:val="Compact"/>
      </w:pPr>
      <w:r>
        <w:rPr>
          <w:bCs/>
          <w:b/>
        </w:rPr>
        <w:t xml:space="preserve">Specialized Certification:</w:t>
      </w:r>
      <w:r>
        <w:t xml:space="preserve"> </w:t>
      </w:r>
      <w:r>
        <w:t xml:space="preserve">Encouraging physiotherapists to specialize in neuro-rehabilitation, cardiology, and sports therapy.</w:t>
      </w:r>
    </w:p>
    <w:p>
      <w:pPr>
        <w:numPr>
          <w:ilvl w:val="0"/>
          <w:numId w:val="1003"/>
        </w:numPr>
        <w:pStyle w:val="Compact"/>
      </w:pPr>
      <w:r>
        <w:rPr>
          <w:bCs/>
          <w:b/>
        </w:rPr>
        <w:t xml:space="preserve">Tech Integration:</w:t>
      </w:r>
    </w:p>
    <w:p>
      <w:pPr>
        <w:numPr>
          <w:ilvl w:val="0"/>
          <w:numId w:val="1003"/>
        </w:numPr>
        <w:pStyle w:val="Compact"/>
      </w:pPr>
      <w:r>
        <w:rPr>
          <w:bCs/>
          <w:b/>
        </w:rPr>
        <w:t xml:space="preserve">Evidence-Based Practice:</w:t>
      </w:r>
      <w:r>
        <w:t xml:space="preserve"> </w:t>
      </w:r>
      <w:r>
        <w:t xml:space="preserve">Ensuring that all interventions by a Physiotherapist are backed by current scientific research, moving away from anecdotal treatments.</w:t>
      </w:r>
    </w:p>
    <w:bookmarkEnd w:id="29"/>
    <w:bookmarkEnd w:id="30"/>
    <w:bookmarkStart w:id="32" w:name="patient-awareness-and-public-perception"/>
    <w:p>
      <w:pPr>
        <w:pStyle w:val="Heading2"/>
      </w:pPr>
      <w:r>
        <w:t xml:space="preserve">Patient Awareness and Public Perception</w:t>
      </w:r>
    </w:p>
    <w:bookmarkStart w:id="31" w:name="bridging-the-myth-vs.-reality-gap"/>
    <w:p>
      <w:pPr>
        <w:pStyle w:val="Heading3"/>
      </w:pPr>
      <w:r>
        <w:t xml:space="preserve">Bridging the Myth vs. Reality Gap</w:t>
      </w:r>
    </w:p>
    <w:p>
      <w:pPr>
        <w:pStyle w:val="FirstParagraph"/>
      </w:pPr>
      <w:r>
        <w:t xml:space="preserve">A significant barrier to effective healthcare in India Bangalore is public misconception. Many patients view a Physiotherapist solely as someone who provides "massage" or treats injuries after they have occurred, rather than a professional who can prevent disease and optimize function.</w:t>
      </w:r>
    </w:p>
    <w:p>
      <w:pPr>
        <w:pStyle w:val="BodyText"/>
      </w:pPr>
      <w:r>
        <w:t xml:space="preserve">The Seminar Presentation Slides propose targeted awareness campaigns across the city of India Bangalore. These campaigns should educate the public on:</w:t>
      </w:r>
    </w:p>
    <w:p>
      <w:pPr>
        <w:numPr>
          <w:ilvl w:val="0"/>
          <w:numId w:val="1004"/>
        </w:numPr>
        <w:pStyle w:val="Compact"/>
      </w:pPr>
      <w:r>
        <w:t xml:space="preserve">The difference between manual therapy and therapeutic exercise.</w:t>
      </w:r>
    </w:p>
    <w:p>
      <w:pPr>
        <w:numPr>
          <w:ilvl w:val="0"/>
          <w:numId w:val="1004"/>
        </w:numPr>
        <w:pStyle w:val="Compact"/>
      </w:pPr>
      <w:r>
        <w:t xml:space="preserve">The importance of early consultation for chronic pain.</w:t>
      </w:r>
    </w:p>
    <w:p>
      <w:pPr>
        <w:numPr>
          <w:ilvl w:val="0"/>
          <w:numId w:val="1004"/>
        </w:numPr>
        <w:pStyle w:val="Compact"/>
      </w:pPr>
      <w:r>
        <w:t xml:space="preserve">Rights of patients to access physiotherapy services directly without always requiring a doctor's referral (where legal protocols allow).</w:t>
      </w:r>
    </w:p>
    <w:bookmarkEnd w:id="31"/>
    <w:bookmarkEnd w:id="32"/>
    <w:bookmarkStart w:id="34" w:name="X377e174bf04fe71458d8d781b0f96ae4bb96d27"/>
    <w:p>
      <w:pPr>
        <w:pStyle w:val="Heading2"/>
      </w:pPr>
      <w:r>
        <w:t xml:space="preserve">Clinical Infrastructure and Accessibility</w:t>
      </w:r>
    </w:p>
    <w:bookmarkStart w:id="33" w:name="Xe498ca428191f7a4721217412f4fd7db7424e8b"/>
    <w:p>
      <w:pPr>
        <w:pStyle w:val="Heading3"/>
      </w:pPr>
      <w:r>
        <w:t xml:space="preserve">Making Healthcare Inclusive in India Bangalore</w:t>
      </w:r>
    </w:p>
    <w:p>
      <w:pPr>
        <w:pStyle w:val="FirstParagraph"/>
      </w:pPr>
      <w:r>
        <w:t xml:space="preserve">To fully leverage the capabilities of a Physiotherapist, accessibility is key. Currently, high-quality physiotherapy services are concentrated in premium hospitals and private clinics in central Bangalore. There is a disparity in access for residents in the outskirts and lower-income neighborhoods.</w:t>
      </w:r>
    </w:p>
    <w:p>
      <w:pPr>
        <w:pStyle w:val="BodyText"/>
      </w:pPr>
      <w:r>
        <w:t xml:space="preserve">This presentation calls for:</w:t>
      </w:r>
    </w:p>
    <w:p>
      <w:pPr>
        <w:numPr>
          <w:ilvl w:val="0"/>
          <w:numId w:val="1005"/>
        </w:numPr>
        <w:pStyle w:val="Compact"/>
      </w:pPr>
      <w:r>
        <w:rPr>
          <w:bCs/>
          <w:b/>
        </w:rPr>
        <w:t xml:space="preserve">Polycentric Care Models:</w:t>
      </w:r>
      <w:r>
        <w:t xml:space="preserve"> </w:t>
      </w:r>
      <w:r>
        <w:t xml:space="preserve">Establishing satellite physiotherapy centers linked to major hospitals across India Bangalore.</w:t>
      </w:r>
    </w:p>
    <w:p>
      <w:pPr>
        <w:numPr>
          <w:ilvl w:val="0"/>
          <w:numId w:val="1005"/>
        </w:numPr>
        <w:pStyle w:val="Compact"/>
      </w:pPr>
      <w:r>
        <w:rPr>
          <w:bCs/>
          <w:b/>
        </w:rPr>
        <w:t xml:space="preserve">Rural-Urban Linkages:</w:t>
      </w:r>
    </w:p>
    <w:bookmarkEnd w:id="33"/>
    <w:bookmarkEnd w:id="34"/>
    <w:bookmarkStart w:id="36" w:name="conclusion-and-future-roadmap"/>
    <w:p>
      <w:pPr>
        <w:pStyle w:val="Heading2"/>
      </w:pPr>
      <w:r>
        <w:t xml:space="preserve">Conclusion and Future Roadmap</w:t>
      </w:r>
    </w:p>
    <w:bookmarkStart w:id="35" w:name="a-call-to-action-for-india-bangalore"/>
    <w:p>
      <w:pPr>
        <w:pStyle w:val="Heading3"/>
      </w:pPr>
      <w:r>
        <w:t xml:space="preserve">A Call to Action for India Bangalore</w:t>
      </w:r>
    </w:p>
    <w:p>
      <w:pPr>
        <w:pStyle w:val="FirstParagraph"/>
      </w:pPr>
      <w:r>
        <w:t xml:space="preserve">In conclusion, the Seminar Presentation Slides have outlined that the Physiotherapist is a cornerstone of modern healthcare in India Bangalore. The city's demographic profile, characterized by a mix of high-stress professionals and an aging population, creates an unprecedented demand for specialized rehabilitation and preventive care.</w:t>
      </w:r>
    </w:p>
    <w:p>
      <w:pPr>
        <w:pStyle w:val="BodyText"/>
      </w:pPr>
      <w:r>
        <w:rPr>
          <w:bCs/>
          <w:b/>
        </w:rPr>
        <w:t xml:space="preserve">Key Takeaways:</w:t>
      </w:r>
    </w:p>
    <w:p>
      <w:pPr>
        <w:numPr>
          <w:ilvl w:val="0"/>
          <w:numId w:val="1006"/>
        </w:numPr>
        <w:pStyle w:val="Compact"/>
      </w:pPr>
      <w:r>
        <w:t xml:space="preserve">The role of the Physiotherapist is expanding from reactive treatment to proactive health management.</w:t>
      </w:r>
    </w:p>
    <w:p>
      <w:pPr>
        <w:numPr>
          <w:ilvl w:val="0"/>
          <w:numId w:val="1006"/>
        </w:numPr>
        <w:pStyle w:val="Compact"/>
      </w:pPr>
      <w:r>
        <w:t xml:space="preserve">Economic benefits are realized through reduced disability rates and improved workforce productivity in India Bangalore.</w:t>
      </w:r>
    </w:p>
    <w:p>
      <w:pPr>
        <w:numPr>
          <w:ilvl w:val="0"/>
          <w:numId w:val="1006"/>
        </w:numPr>
        <w:pStyle w:val="Compact"/>
      </w:pPr>
      <w:r>
        <w:t xml:space="preserve">Persistent public education is required to shift perceptions regarding physiotherapy services.</w:t>
      </w:r>
    </w:p>
    <w:p>
      <w:pPr>
        <w:pStyle w:val="FirstParagraph"/>
      </w:pPr>
      <w:r>
        <w:t xml:space="preserve">We urge healthcare administrators, policymakers, and the community in India Bangalore to collaborate. By elevating the status of physiotherapy practice and ensuring equitable access, we can build a healthier, more resilient society. The future of healthcare in India Bangalore is not just about curing sickness; it is about preserving function and quality of life, a mission best led by dedicated Physiotherapists.</w:t>
      </w:r>
    </w:p>
    <w:bookmarkEnd w:id="35"/>
    <w:bookmarkEnd w:id="36"/>
    <w:p>
      <w:pPr>
        <w:pStyle w:val="BodyText"/>
      </w:pPr>
      <w:r>
        <w:t xml:space="preserve">© 2023 Seminar Series on Healthcare Advancements.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Physiotherapist in India Bangalore</dc:title>
  <dc:creator/>
  <dc:language>en</dc:language>
  <cp:keywords/>
  <dcterms:created xsi:type="dcterms:W3CDTF">2026-07-29T22:08:28Z</dcterms:created>
  <dcterms:modified xsi:type="dcterms:W3CDTF">2026-07-29T22:08:28Z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