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Milan</w:t>
      </w:r>
    </w:p>
    <w:bookmarkStart w:id="29" w:name="X41efd4f0a0bf6c13ecf3d92f31f45cda62b86fe"/>
    <w:p>
      <w:pPr>
        <w:pStyle w:val="Heading1"/>
      </w:pPr>
      <w:r>
        <w:t xml:space="preserve">Seminar Presentation Slides: The Evolving Role of the Physiotherapist in Italy Milan</w:t>
      </w:r>
    </w:p>
    <w:bookmarkStart w:id="20" w:name="Xc0b671351903a8d732d0f18872d0d1d90833984"/>
    <w:p>
      <w:pPr>
        <w:pStyle w:val="Heading2"/>
      </w:pPr>
      <w:r>
        <w:t xml:space="preserve">Slide 1: Introduction and Contextual Framework</w:t>
      </w:r>
    </w:p>
    <w:p>
      <w:pPr>
        <w:pStyle w:val="FirstParagraph"/>
      </w:pPr>
      <w:r>
        <w:t xml:space="preserve">Welcome to this specialized seminar dedicated to the critical profession of the physiotherapist within the dynamic healthcare landscape of Italy Milan. As a global hub for fashion, finance, and industry, Milan represents a unique microcosm where high-paced urban living intersects with sophisticated medical needs. This presentation explores not just what a physiotherapist does, but how their role has expanded significantly in this northern Italian metropolis.</w:t>
      </w:r>
    </w:p>
    <w:p>
      <w:pPr>
        <w:pStyle w:val="BodyText"/>
      </w:pPr>
      <w:r>
        <w:t xml:space="preserve">We will examine the historical evolution of physiotherapy in Italy, the specific regulatory frameworks established by national and regional laws, and the practical applications of these services for both local residents and international professionals residing in Milan. Understanding this context is essential for healthcare providers, patients, and policymakers alike.</w:t>
      </w:r>
    </w:p>
    <w:bookmarkEnd w:id="20"/>
    <w:bookmarkStart w:id="21" w:name="X1a694b3a1fe62bdc8e6272b9100a6415c94f02f"/>
    <w:p>
      <w:pPr>
        <w:pStyle w:val="Heading2"/>
      </w:pPr>
      <w:r>
        <w:t xml:space="preserve">Slide 2: Historical Evolution of Physiotherapy in Italy</w:t>
      </w:r>
    </w:p>
    <w:p>
      <w:pPr>
        <w:pStyle w:val="FirstParagraph"/>
      </w:pPr>
      <w:r>
        <w:t xml:space="preserve">To understand the current status of the physiotherapist in Italy Milan, one must look back at the legislative milestones that have shaped the profession. For decades, rehabilitation services were largely dominated by doctors and nurses. However, significant changes occurred with Law 3/2013 and subsequent decrees that officially recognized physiotherapy as an independent health profession.</w:t>
      </w:r>
    </w:p>
    <w:p>
      <w:pPr>
        <w:pStyle w:val="BodyText"/>
      </w:pPr>
      <w:r>
        <w:t xml:space="preserve">This recognition was pivotal for Italy Milan, a city known for its progressive approach to healthcare innovation. The shift allowed physiotherapists to work autonomously, prescribing treatments without the mandatory referral of a physician in many non-emergency cases. This autonomy has been crucial in improving patient access to care and reducing the burden on hospital emergency departments in major hubs like Milan.</w:t>
      </w:r>
    </w:p>
    <w:bookmarkEnd w:id="21"/>
    <w:bookmarkStart w:id="22" w:name="X036a5a755f7ab7e33f8a1c0ea051e194dfc3165"/>
    <w:p>
      <w:pPr>
        <w:pStyle w:val="Heading2"/>
      </w:pPr>
      <w:r>
        <w:t xml:space="preserve">Slide 3: Regulatory Framework and Professional Standards</w:t>
      </w:r>
    </w:p>
    <w:p>
      <w:pPr>
        <w:pStyle w:val="FirstParagraph"/>
      </w:pPr>
      <w:r>
        <w:t xml:space="preserve">In Italy, the practice of physiotherapy is strictly regulated to ensure patient safety and professional competence. The National Council of Physiotherapists (Consiglio Nazionale dei Fisioterapisti) sets the ethical codes and continuing education requirements. In Italy Milan, local branches work closely with regional health authorities (ASST - Aziende Socio Sanitarie Territoriali) to maintain these standards.</w:t>
      </w:r>
    </w:p>
    <w:p>
      <w:pPr>
        <w:pStyle w:val="BodyText"/>
      </w:pPr>
      <w:r>
        <w:t xml:space="preserve">Prospective physiotherapists in this region must hold a specialized university degree, typically a three-year undergraduate program followed by postgraduate specializations. The rigorous academic requirements in Italian universities ensure that every physiotherapist practicing in Italy Milan is equipped with evidence-based skills ranging from manual therapy to advanced neuromuscular rehabilitation.</w:t>
      </w:r>
    </w:p>
    <w:bookmarkEnd w:id="22"/>
    <w:bookmarkStart w:id="23" w:name="Xda01b0f1f43ede0d74f326e936339fabbfd4a52"/>
    <w:p>
      <w:pPr>
        <w:pStyle w:val="Heading2"/>
      </w:pPr>
      <w:r>
        <w:t xml:space="preserve">Slide 4: Scope of Practice and Clinical Specializations</w:t>
      </w:r>
    </w:p>
    <w:p>
      <w:pPr>
        <w:pStyle w:val="FirstParagraph"/>
      </w:pPr>
      <w:r>
        <w:t xml:space="preserve">The scope of practice for a physiotherapist in Italy Milan is broad and diverse. It encompasses orthopedic rehabilitation, sports medicine, geriatric care, pediatric therapy, and cardiopulmonary rehabilitation. Given the high concentration of athletic clubs in Milan, such as A.C. Milan and Inter Milano, there is a specialized demand for sports physiotherapists who work directly with elite athletes.</w:t>
      </w:r>
    </w:p>
    <w:p>
      <w:pPr>
        <w:pStyle w:val="BodyText"/>
      </w:pPr>
      <w:r>
        <w:t xml:space="preserve">These professionals provide injury prevention strategies, acute injury management, and return-to-play protocols. Furthermore, with an aging population in Italy Milan’s metropolitan area, geriatric physiotherapy has become a cornerstone of community health services, focusing on fall prevention and mobility preservation to allow elderly citizens to live independently.</w:t>
      </w:r>
    </w:p>
    <w:bookmarkEnd w:id="23"/>
    <w:bookmarkStart w:id="24" w:name="Xac5d60ad7bdce3e73683fccff0f9642fb76157a"/>
    <w:p>
      <w:pPr>
        <w:pStyle w:val="Heading2"/>
      </w:pPr>
      <w:r>
        <w:t xml:space="preserve">Slide 5: The Public vs. Private Healthcare Intersection</w:t>
      </w:r>
    </w:p>
    <w:p>
      <w:pPr>
        <w:pStyle w:val="FirstParagraph"/>
      </w:pPr>
      <w:r>
        <w:t xml:space="preserve">Milan operates under a mixed healthcare model involving the National Health Service (SSN - Servizio Sanitario Nazionale) and private providers. Physiotherapists play a vital role in both sectors. In the public sector, they work within hospital rehabilitation wards and community health centers, often dealing with high patient volumes and complex cases post-surgery or following stroke events.</w:t>
      </w:r>
    </w:p>
    <w:p>
      <w:pPr>
        <w:pStyle w:val="BodyText"/>
      </w:pPr>
      <w:r>
        <w:t xml:space="preserve">Simultaneously, the private physiotherapy market in Italy Milan is robust. Many residents prefer private clinics for faster access and personalized care plans. This dual system requires physiotherapists to be versatile, capable of navigating bureaucratic requirements of the SSN while maintaining high standards of customer service in private practice environments.</w:t>
      </w:r>
    </w:p>
    <w:bookmarkEnd w:id="24"/>
    <w:bookmarkStart w:id="25" w:name="Xbc6d9b120ed20531243964439ae1454189266ca"/>
    <w:p>
      <w:pPr>
        <w:pStyle w:val="Heading2"/>
      </w:pPr>
      <w:r>
        <w:t xml:space="preserve">Slide 6: Technological Integration and Innovation</w:t>
      </w:r>
    </w:p>
    <w:p>
      <w:pPr>
        <w:pStyle w:val="FirstParagraph"/>
      </w:pPr>
      <w:r>
        <w:t xml:space="preserve">Milan is a city that embraces innovation, and the physiotherapy sector is no exception. Modern physiotherapists in Italy Milan are increasingly utilizing advanced technologies such as robotic exoskeletons, virtual reality for motor learning, and tele-rehabilitation platforms. These tools enhance traditional hands-on techniques and allow for more precise monitoring of patient progress.</w:t>
      </w:r>
    </w:p>
    <w:p>
      <w:pPr>
        <w:pStyle w:val="BodyText"/>
      </w:pPr>
      <w:r>
        <w:t xml:space="preserve">The integration of digital health records (Fascicolo Sanitario Elettronico) ensures that a physiotherapist can access a patient’s full medical history, leading to safer and more coordinated care. This technological adoption aligns with the broader "Industry 4.0" initiatives present in Lombardy, positioning Italy Milan as a leader in smart healthcare solutions.</w:t>
      </w:r>
    </w:p>
    <w:bookmarkEnd w:id="25"/>
    <w:bookmarkStart w:id="26" w:name="Xd8581c2c95b8f4cc230819b7d91fa49952e1473"/>
    <w:p>
      <w:pPr>
        <w:pStyle w:val="Heading2"/>
      </w:pPr>
      <w:r>
        <w:t xml:space="preserve">Slide 7: Multicultural Challenges and Opportunities</w:t>
      </w:r>
    </w:p>
    <w:p>
      <w:pPr>
        <w:pStyle w:val="FirstParagraph"/>
      </w:pPr>
      <w:r>
        <w:t xml:space="preserve">A unique aspect of practicing as a physiotherapist in Italy Milan is the multicultural environment. As an international city, Milan hosts a diverse population, including many expatriates and foreign tourists. This necessitates that physiotherapists possess strong cross-cultural communication skills and often fluency in English or other major languages.</w:t>
      </w:r>
    </w:p>
    <w:p>
      <w:pPr>
        <w:pStyle w:val="BodyText"/>
      </w:pPr>
      <w:r>
        <w:t xml:space="preserve">Bridging cultural gaps in pain perception and health beliefs is part of the modern physiotherapist’s toolkit. Effective communication ensures adherence to treatment plans, which is critical for successful outcomes. Furthermore, international collaboration allows physiotherapists from Italy Milan to participate in global research studies and exchange best practices with peers worldwide.</w:t>
      </w:r>
    </w:p>
    <w:bookmarkEnd w:id="26"/>
    <w:bookmarkStart w:id="27" w:name="X8ea5edbecf07ab6620a3c509aee9b3778dccf1d"/>
    <w:p>
      <w:pPr>
        <w:pStyle w:val="Heading2"/>
      </w:pPr>
      <w:r>
        <w:t xml:space="preserve">Slide 8: Future Outlook and Continuing Education</w:t>
      </w:r>
    </w:p>
    <w:p>
      <w:pPr>
        <w:pStyle w:val="FirstParagraph"/>
      </w:pPr>
      <w:r>
        <w:t xml:space="preserve">The future for the profession of physiotherapist in Italy Milan is promising yet demanding. Continuous professional development is mandatory, requiring practitioners to stay updated with the latest clinical guidelines and research findings. The focus is shifting towards preventive care and lifestyle medicine, encouraging patients to adopt active habits before injury occurs.</w:t>
      </w:r>
    </w:p>
    <w:p>
      <w:pPr>
        <w:pStyle w:val="BodyText"/>
      </w:pPr>
      <w:r>
        <w:t xml:space="preserve">As healthcare costs rise globally, the cost-effectiveness of outpatient physiotherapy becomes increasingly attractive. Policymakers in Lombardy are likely to expand the scope of practice further, recognizing the economic benefits of keeping patients mobile and healthy outside hospital settings. For students and professionals alike, Milan offers a dynamic environment rich with opportunities for growth.</w:t>
      </w:r>
    </w:p>
    <w:bookmarkEnd w:id="27"/>
    <w:bookmarkStart w:id="28" w:name="slide-9-conclusion"/>
    <w:p>
      <w:pPr>
        <w:pStyle w:val="Heading2"/>
      </w:pPr>
      <w:r>
        <w:t xml:space="preserve">Slide 9: Conclusion</w:t>
      </w:r>
    </w:p>
    <w:p>
      <w:pPr>
        <w:pStyle w:val="FirstParagraph"/>
      </w:pPr>
      <w:r>
        <w:t xml:space="preserve">In conclusion, the physiotherapist in Italy Milan is a central pillar of the regional healthcare infrastructure. From elite sports performance to geriatric community care, their role is multifaceted and indispensable. The combination of strict regulatory standards, technological advancement, and a multicultural patient base creates a unique professional environment.</w:t>
      </w:r>
    </w:p>
    <w:p>
      <w:pPr>
        <w:pStyle w:val="BodyText"/>
      </w:pPr>
      <w:r>
        <w:t xml:space="preserve">Stakeholders must continue to support the expansion of physiotherapy services through adequate funding and education. By doing so, Italy Milan can maintain its reputation as a leader in quality healthcare delivery. We thank you for your attention and invite questions regarding the specific practices observed in this vibrant Italian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Italy Milan</dc:title>
  <dc:creator/>
  <dc:language>en</dc:language>
  <cp:keywords/>
  <dcterms:created xsi:type="dcterms:W3CDTF">2026-07-29T12:32:04Z</dcterms:created>
  <dcterms:modified xsi:type="dcterms:W3CDTF">2026-07-29T12:32:04Z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