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Mexico</w:t>
      </w:r>
      <w:r>
        <w:t xml:space="preserve"> </w:t>
      </w:r>
      <w:r>
        <w:t xml:space="preserve">City</w:t>
      </w:r>
    </w:p>
    <w:bookmarkStart w:id="36" w:name="seminar-presentation-slides"/>
    <w:p>
      <w:pPr>
        <w:pStyle w:val="Heading1"/>
      </w:pPr>
      <w:r>
        <w:t xml:space="preserve">Seminar Presentation Slides</w:t>
      </w:r>
    </w:p>
    <w:p>
      <w:pPr>
        <w:pStyle w:val="FirstParagraph"/>
      </w:pPr>
      <w:r>
        <w:rPr>
          <w:iCs/>
          <w:i/>
        </w:rPr>
        <w:t xml:space="preserve">A Comprehensive Guide to the Modern Physiotherapist in Mexico City, Mexico City</w:t>
      </w:r>
    </w:p>
    <w:bookmarkStart w:id="21" w:name="X92792b50df25cf61f6cdc056717a1d8686da824"/>
    <w:p>
      <w:pPr>
        <w:pStyle w:val="Heading2"/>
      </w:pPr>
      <w:r>
        <w:t xml:space="preserve">Slide 1: Introduction and Contextual Overview</w:t>
      </w:r>
    </w:p>
    <w:bookmarkStart w:id="20" w:name="X67e451b34ca18e326ae8e80414cf10b2a30b8ca"/>
    <w:p>
      <w:pPr>
        <w:pStyle w:val="Heading3"/>
      </w:pPr>
      <w:r>
        <w:t xml:space="preserve">Welcome to the Seminar on Physical Medicine and Rehabilitation in the Capital</w:t>
      </w:r>
    </w:p>
    <w:p>
      <w:pPr>
        <w:pStyle w:val="FirstParagraph"/>
      </w:pPr>
      <w:r>
        <w:t xml:space="preserve">Ladies and gentlemen, distinguished colleagues, students, and healthcare stakeholders, welcome. Today we embark on a critical exploration of a profession that stands at the intersection of medical science, social responsibility, and public health dynamics. We are here to discuss the evolving role of the</w:t>
      </w:r>
      <w:r>
        <w:t xml:space="preserve"> </w:t>
      </w:r>
      <w:r>
        <w:rPr>
          <w:bCs/>
          <w:b/>
        </w:rPr>
        <w:t xml:space="preserve">Physiotherapist</w:t>
      </w:r>
      <w:r>
        <w:t xml:space="preserve">, specifically within the complex and vibrant urban landscape of</w:t>
      </w:r>
      <w:r>
        <w:t xml:space="preserve"> </w:t>
      </w:r>
      <w:r>
        <w:rPr>
          <w:bCs/>
          <w:b/>
        </w:rPr>
        <w:t xml:space="preserve">Mexico City</w:t>
      </w:r>
      <w:r>
        <w:t xml:space="preserve">.</w:t>
      </w:r>
    </w:p>
    <w:p>
      <w:pPr>
        <w:pStyle w:val="BodyText"/>
      </w:pPr>
      <w:r>
        <w:t xml:space="preserve">This presentation is not merely an academic exercise; it is a strategic analysis of how physical therapy services are integrated into one of the most populous metropolitan areas in the Western Hemisphere.</w:t>
      </w:r>
      <w:r>
        <w:t xml:space="preserve"> </w:t>
      </w:r>
      <w:r>
        <w:rPr>
          <w:bCs/>
          <w:b/>
        </w:rPr>
        <w:t xml:space="preserve">Mexico City</w:t>
      </w:r>
      <w:r>
        <w:t xml:space="preserve">, locally known as Mexico D.F., presents unique challenges and opportunities. From high-altitude athletic performance to urban sedentary lifestyles, the demand for skilled</w:t>
      </w:r>
      <w:r>
        <w:t xml:space="preserve"> </w:t>
      </w:r>
      <w:r>
        <w:rPr>
          <w:bCs/>
          <w:b/>
        </w:rPr>
        <w:t xml:space="preserve">Physiotherapist</w:t>
      </w:r>
      <w:r>
        <w:t xml:space="preserve"> </w:t>
      </w:r>
      <w:r>
        <w:t xml:space="preserve">interventions is at an all-time high. We must understand that the context of</w:t>
      </w:r>
      <w:r>
        <w:t xml:space="preserve"> </w:t>
      </w:r>
      <w:r>
        <w:rPr>
          <w:bCs/>
          <w:b/>
        </w:rPr>
        <w:t xml:space="preserve">Mexico City</w:t>
      </w:r>
      <w:r>
        <w:t xml:space="preserve"> </w:t>
      </w:r>
      <w:r>
        <w:t xml:space="preserve">dictates the methodology, accessibility, and scope of practice for every professional in this field.</w:t>
      </w:r>
    </w:p>
    <w:p>
      <w:pPr>
        <w:pStyle w:val="BodyText"/>
      </w:pPr>
      <w:r>
        <w:t xml:space="preserve">The objective of these seminar presentation slides is to dissect the current state of physiotherapy education, private versus public sector disparities, technological integration, and future trends. By focusing on</w:t>
      </w:r>
      <w:r>
        <w:t xml:space="preserve"> </w:t>
      </w:r>
      <w:r>
        <w:rPr>
          <w:bCs/>
          <w:b/>
        </w:rPr>
        <w:t xml:space="preserve">Mexico City</w:t>
      </w:r>
      <w:r>
        <w:t xml:space="preserve">, we aim to provide a localized yet universally applicable framework for understanding the modern</w:t>
      </w:r>
      <w:r>
        <w:t xml:space="preserve"> </w:t>
      </w:r>
      <w:r>
        <w:rPr>
          <w:bCs/>
          <w:b/>
        </w:rPr>
        <w:t xml:space="preserve">Physiotherapist</w:t>
      </w:r>
      <w:r>
        <w:t xml:space="preserve">.</w:t>
      </w:r>
    </w:p>
    <w:bookmarkEnd w:id="20"/>
    <w:bookmarkEnd w:id="21"/>
    <w:bookmarkStart w:id="23" w:name="Xcf14ceafefe33c95217d8b638a3579a09655fec"/>
    <w:p>
      <w:pPr>
        <w:pStyle w:val="Heading2"/>
      </w:pPr>
      <w:r>
        <w:t xml:space="preserve">Slide 2: The Professional Landscape of the Physiotherapist in Mexico City</w:t>
      </w:r>
    </w:p>
    <w:bookmarkStart w:id="22" w:name="X872677ae1afded9826887ea91e33ae3d9c61ff1"/>
    <w:p>
      <w:pPr>
        <w:pStyle w:val="Heading3"/>
      </w:pPr>
      <w:r>
        <w:t xml:space="preserve">Bridging Traditional Care and Modern Rehabilitation</w:t>
      </w:r>
    </w:p>
    <w:p>
      <w:pPr>
        <w:pStyle w:val="FirstParagraph"/>
      </w:pPr>
      <w:r>
        <w:t xml:space="preserve">In the heart of Latin America, the profession of physiotherapy has undergone a significant metamorphosis. In</w:t>
      </w:r>
      <w:r>
        <w:t xml:space="preserve"> </w:t>
      </w:r>
      <w:r>
        <w:rPr>
          <w:bCs/>
          <w:b/>
        </w:rPr>
        <w:t xml:space="preserve">Mexico City</w:t>
      </w:r>
      <w:r>
        <w:t xml:space="preserve">, the title "Physiotherapist" is now rigorously protected by professional colleges, such as the Colegio de Fisioterapeutas de la Ciudad de México. This regulatory body ensures that every practitioner meets rigorous academic and ethical standards.</w:t>
      </w:r>
    </w:p>
    <w:p>
      <w:pPr>
        <w:pStyle w:val="BodyText"/>
      </w:pPr>
      <w:r>
        <w:t xml:space="preserve">The demographic profile of patients in</w:t>
      </w:r>
      <w:r>
        <w:t xml:space="preserve"> </w:t>
      </w:r>
      <w:r>
        <w:rPr>
          <w:bCs/>
          <w:b/>
        </w:rPr>
        <w:t xml:space="preserve">Mexico City</w:t>
      </w:r>
      <w:r>
        <w:t xml:space="preserve"> </w:t>
      </w:r>
      <w:r>
        <w:t xml:space="preserve">is diverse. You will encounter elite athletes training at high altitudes who require specialized respiratory and muscular conditioning, a niche where the modern</w:t>
      </w:r>
      <w:r>
        <w:t xml:space="preserve"> </w:t>
      </w:r>
      <w:r>
        <w:rPr>
          <w:bCs/>
          <w:b/>
        </w:rPr>
        <w:t xml:space="preserve">Physiotherapist</w:t>
      </w:r>
      <w:r>
        <w:t xml:space="preserve"> </w:t>
      </w:r>
      <w:r>
        <w:t xml:space="preserve">plays a pivotal role. Simultaneously, you will treat an aging population suffering from degenerative diseases like arthritis and stroke-related mobility issues, particularly in boroughs like Benito Juárez or Álvaro Obregón.</w:t>
      </w:r>
    </w:p>
    <w:p>
      <w:pPr>
        <w:pStyle w:val="BodyText"/>
      </w:pPr>
      <w:r>
        <w:t xml:space="preserve">Furthermore, the urban density of</w:t>
      </w:r>
      <w:r>
        <w:t xml:space="preserve"> </w:t>
      </w:r>
      <w:r>
        <w:rPr>
          <w:bCs/>
          <w:b/>
        </w:rPr>
        <w:t xml:space="preserve">Mexico City</w:t>
      </w:r>
      <w:r>
        <w:t xml:space="preserve"> </w:t>
      </w:r>
      <w:r>
        <w:t xml:space="preserve">contributes to a high prevalence of musculoskeletal disorders caused by prolonged commuting times on the Metrobús or Metro systems. The modern</w:t>
      </w:r>
      <w:r>
        <w:t xml:space="preserve"> </w:t>
      </w:r>
      <w:r>
        <w:rPr>
          <w:bCs/>
          <w:b/>
        </w:rPr>
        <w:t xml:space="preserve">Physiotherapist</w:t>
      </w:r>
      <w:r>
        <w:t xml:space="preserve"> </w:t>
      </w:r>
      <w:r>
        <w:t xml:space="preserve">in this region must be adept at ergonomic assessments and preventive care counseling, moving beyond reactive treatment to proactive health education.</w:t>
      </w:r>
    </w:p>
    <w:bookmarkEnd w:id="22"/>
    <w:bookmarkEnd w:id="23"/>
    <w:bookmarkStart w:id="25" w:name="X4c622b10f264a3cd70b9c0daab330e766c3ebd1"/>
    <w:p>
      <w:pPr>
        <w:pStyle w:val="Heading2"/>
      </w:pPr>
      <w:r>
        <w:t xml:space="preserve">Slide 3: Educational Requirements and Specialization</w:t>
      </w:r>
    </w:p>
    <w:bookmarkStart w:id="24" w:name="the-pathway-to-mastery-in-the-capital"/>
    <w:p>
      <w:pPr>
        <w:pStyle w:val="Heading3"/>
      </w:pPr>
      <w:r>
        <w:t xml:space="preserve">The Pathway to Mastery in the Capital</w:t>
      </w:r>
    </w:p>
    <w:p>
      <w:pPr>
        <w:pStyle w:val="FirstParagraph"/>
      </w:pPr>
      <w:r>
        <w:t xml:space="preserve">Becoming a certified</w:t>
      </w:r>
      <w:r>
        <w:t xml:space="preserve"> </w:t>
      </w:r>
      <w:r>
        <w:rPr>
          <w:bCs/>
          <w:b/>
        </w:rPr>
        <w:t xml:space="preserve">Physiotherapist</w:t>
      </w:r>
      <w:r>
        <w:t xml:space="preserve"> </w:t>
      </w:r>
      <w:r>
        <w:t xml:space="preserve">in Mexico requires extensive academic training. Universities across the Federal District, such as the Universidad Nacional Autónoma de México (UNAM) and various private institutions, offer rigorous degree programs. These programs typically span four to five years and include clinical rotations in hospitals ranging from public institutions like the IMSS (Instituto Mexicano del Seguro Social) to private clinics in Polanco or Condesa.</w:t>
      </w:r>
    </w:p>
    <w:p>
      <w:pPr>
        <w:pStyle w:val="BodyText"/>
      </w:pPr>
      <w:r>
        <w:t xml:space="preserve">In</w:t>
      </w:r>
      <w:r>
        <w:t xml:space="preserve"> </w:t>
      </w:r>
      <w:r>
        <w:rPr>
          <w:bCs/>
          <w:b/>
        </w:rPr>
        <w:t xml:space="preserve">Mexico City</w:t>
      </w:r>
      <w:r>
        <w:t xml:space="preserve">, continuing education is not just a luxury; it is a necessity. The city hosts numerous international conferences and workshops annually. A dedicated</w:t>
      </w:r>
      <w:r>
        <w:t xml:space="preserve"> </w:t>
      </w:r>
      <w:r>
        <w:rPr>
          <w:bCs/>
          <w:b/>
        </w:rPr>
        <w:t xml:space="preserve">Physiotherapist</w:t>
      </w:r>
      <w:r>
        <w:t xml:space="preserve"> </w:t>
      </w:r>
      <w:r>
        <w:t xml:space="preserve">must engage with advancements in neuro-rehabilitation, pediatric therapy, and sports medicine. Specializations are highly valued here, particularly those that cater to the specific needs of the local population.</w:t>
      </w:r>
    </w:p>
    <w:p>
      <w:pPr>
        <w:pStyle w:val="BodyText"/>
      </w:pPr>
      <w:r>
        <w:t xml:space="preserve">We observe a growing trend among young professionals in</w:t>
      </w:r>
      <w:r>
        <w:t xml:space="preserve"> </w:t>
      </w:r>
      <w:r>
        <w:rPr>
          <w:bCs/>
          <w:b/>
        </w:rPr>
        <w:t xml:space="preserve">Mexico City</w:t>
      </w:r>
      <w:r>
        <w:t xml:space="preserve"> </w:t>
      </w:r>
      <w:r>
        <w:t xml:space="preserve">to pursue master’s degrees focused on manual therapy and dry needling. This specialization allows the</w:t>
      </w:r>
      <w:r>
        <w:t xml:space="preserve"> </w:t>
      </w:r>
      <w:r>
        <w:rPr>
          <w:bCs/>
          <w:b/>
        </w:rPr>
        <w:t xml:space="preserve">Physiotherapist</w:t>
      </w:r>
      <w:r>
        <w:t xml:space="preserve"> </w:t>
      </w:r>
      <w:r>
        <w:t xml:space="preserve">to offer more precise, evidence-based treatments, distinguishing themselves in a competitive market. The integration of research into clinical practice is becoming more common, driven by academic institutions within the capital.</w:t>
      </w:r>
    </w:p>
    <w:bookmarkEnd w:id="24"/>
    <w:bookmarkEnd w:id="25"/>
    <w:bookmarkStart w:id="27" w:name="Xa38466a0b51b6cebb576c331f4af9181da4d096"/>
    <w:p>
      <w:pPr>
        <w:pStyle w:val="Heading2"/>
      </w:pPr>
      <w:r>
        <w:t xml:space="preserve">Slide 4: Public vs. Private Sector Dynamics</w:t>
      </w:r>
    </w:p>
    <w:bookmarkStart w:id="26" w:name="navigating-the-dual-healthcare-system"/>
    <w:p>
      <w:pPr>
        <w:pStyle w:val="Heading3"/>
      </w:pPr>
      <w:r>
        <w:t xml:space="preserve">Navigating the Dual Healthcare System</w:t>
      </w:r>
    </w:p>
    <w:p>
      <w:pPr>
        <w:pStyle w:val="FirstParagraph"/>
      </w:pPr>
      <w:r>
        <w:t xml:space="preserve">A crucial aspect of working as a</w:t>
      </w:r>
      <w:r>
        <w:t xml:space="preserve"> </w:t>
      </w:r>
      <w:r>
        <w:rPr>
          <w:bCs/>
          <w:b/>
        </w:rPr>
        <w:t xml:space="preserve">Physiotherapist</w:t>
      </w:r>
      <w:r>
        <w:t xml:space="preserve"> </w:t>
      </w:r>
      <w:r>
        <w:t xml:space="preserve">in this region is understanding the bifurcation of the healthcare system. In the public sector, which serves millions of Mexicans in and around Mexico City, physiotherapy often operates under significant resource constraints. Here, the</w:t>
      </w:r>
      <w:r>
        <w:t xml:space="preserve"> </w:t>
      </w:r>
      <w:r>
        <w:rPr>
          <w:bCs/>
          <w:b/>
        </w:rPr>
        <w:t xml:space="preserve">Physiotherapist</w:t>
      </w:r>
      <w:r>
        <w:t xml:space="preserve"> </w:t>
      </w:r>
      <w:r>
        <w:t xml:space="preserve">acts as a crucial advocate for patient rights and efficient resource utilization.</w:t>
      </w:r>
    </w:p>
    <w:p>
      <w:pPr>
        <w:pStyle w:val="BodyText"/>
      </w:pPr>
      <w:r>
        <w:t xml:space="preserve">Conversely, the private sector in upscale neighborhoods of Mexico City offers state-of-the-art facilities. In these environments, the</w:t>
      </w:r>
      <w:r>
        <w:t xml:space="preserve"> </w:t>
      </w:r>
      <w:r>
        <w:rPr>
          <w:bCs/>
          <w:b/>
        </w:rPr>
        <w:t xml:space="preserve">Physiotherapist</w:t>
      </w:r>
    </w:p>
    <w:p>
      <w:pPr>
        <w:pStyle w:val="BodyText"/>
      </w:pPr>
      <w:r>
        <w:t xml:space="preserve">This duality creates a unique professional identity for the physiotherapist in Mexico City. Many professionals rotate between sectors to gain comprehensive experience. However, this also highlights the disparity in access to quality rehabilitation services across different socioeconomic strata within the capital city.</w:t>
      </w:r>
    </w:p>
    <w:bookmarkEnd w:id="26"/>
    <w:bookmarkEnd w:id="27"/>
    <w:bookmarkStart w:id="29" w:name="Xfa3c1b81d0b966a346d9d3899d3a082f9b772a6"/>
    <w:p>
      <w:pPr>
        <w:pStyle w:val="Heading2"/>
      </w:pPr>
      <w:r>
        <w:t xml:space="preserve">Slide 5: Technological Integration and Innovation</w:t>
      </w:r>
    </w:p>
    <w:bookmarkStart w:id="28" w:name="Xca4bf0587f2868b4821705393d8cd1c7d1b6286"/>
    <w:p>
      <w:pPr>
        <w:pStyle w:val="Heading3"/>
      </w:pPr>
      <w:r>
        <w:t xml:space="preserve">Digital Health and Remote Therapy in Urban Mexico</w:t>
      </w:r>
    </w:p>
    <w:p>
      <w:pPr>
        <w:pStyle w:val="FirstParagraph"/>
      </w:pPr>
      <w:r>
        <w:t xml:space="preserve">The digital transformation of healthcare has reached even the most traditional fields. In Mexico City, telehealth has become a staple for follow-up consultations. The modern</w:t>
      </w:r>
      <w:r>
        <w:t xml:space="preserve"> </w:t>
      </w:r>
      <w:r>
        <w:rPr>
          <w:bCs/>
          <w:b/>
        </w:rPr>
        <w:t xml:space="preserve">Physiotherapist</w:t>
      </w:r>
    </w:p>
    <w:p>
      <w:pPr>
        <w:pStyle w:val="BodyText"/>
      </w:pPr>
      <w:r>
        <w:t xml:space="preserve">Innovation hubs in the city are fostering partnerships between tech startups and medical professionals. Wearable technology is increasingly used by the</w:t>
      </w:r>
      <w:r>
        <w:t xml:space="preserve"> </w:t>
      </w:r>
      <w:r>
        <w:rPr>
          <w:bCs/>
          <w:b/>
        </w:rPr>
        <w:t xml:space="preserve">Physiotherapist</w:t>
      </w:r>
    </w:p>
    <w:p>
      <w:pPr>
        <w:pStyle w:val="BodyText"/>
      </w:pPr>
      <w:r>
        <w:t xml:space="preserve">We must also discuss the use of advanced modalities such as ultrasound therapy, electrical stimulation, and robotic-assisted rehabilitation devices available in top-tier clinics. These tools allow the</w:t>
      </w:r>
    </w:p>
    <w:p>
      <w:pPr>
        <w:pStyle w:val="BodyText"/>
      </w:pPr>
      <w:r>
        <w:t xml:space="preserve">Physiotherapist</w:t>
      </w:r>
    </w:p>
    <w:bookmarkEnd w:id="28"/>
    <w:bookmarkEnd w:id="29"/>
    <w:bookmarkStart w:id="31" w:name="X5fe5ffa955304ab5d2df33ea06295d3c4eb5301"/>
    <w:p>
      <w:pPr>
        <w:pStyle w:val="Heading2"/>
      </w:pPr>
      <w:r>
        <w:t xml:space="preserve">Slide 6: Cultural Competence and Patient Communication</w:t>
      </w:r>
    </w:p>
    <w:bookmarkStart w:id="30" w:name="the-human-element-in-physical-therapy"/>
    <w:p>
      <w:pPr>
        <w:pStyle w:val="Heading3"/>
      </w:pPr>
      <w:r>
        <w:t xml:space="preserve">The Human Element in Physical Therapy</w:t>
      </w:r>
    </w:p>
    <w:p>
      <w:pPr>
        <w:pStyle w:val="FirstParagraph"/>
      </w:pPr>
      <w:r>
        <w:t xml:space="preserve">In Mexico, culture plays a profound role in health beliefs and behaviors. The successful physiotherapist must possess high cultural competence. In Mexico City, patients often value a personal connection with their healthcare provider. Trust is built not just through clinical success but through empathy, respect for family dynamics, and understanding local traditions.</w:t>
      </w:r>
    </w:p>
    <w:p>
      <w:pPr>
        <w:pStyle w:val="BodyText"/>
      </w:pPr>
      <w:r>
        <w:t xml:space="preserve">The</w:t>
      </w:r>
      <w:r>
        <w:t xml:space="preserve"> </w:t>
      </w:r>
      <w:r>
        <w:rPr>
          <w:bCs/>
          <w:b/>
        </w:rPr>
        <w:t xml:space="preserve">Physiotherapist</w:t>
      </w:r>
    </w:p>
    <w:p>
      <w:pPr>
        <w:pStyle w:val="BodyText"/>
      </w:pPr>
      <w:r>
        <w:t xml:space="preserve">Educating patients about lifestyle modifications is a key responsibility. In a city known for its rich culinary traditions, dietary advice combined with physical activity plans is essential for managing obesity-related joint issues. The</w:t>
      </w:r>
    </w:p>
    <w:p>
      <w:pPr>
        <w:pStyle w:val="BodyText"/>
      </w:pPr>
      <w:r>
        <w:t xml:space="preserve">Physiotherapist</w:t>
      </w:r>
    </w:p>
    <w:bookmarkEnd w:id="30"/>
    <w:bookmarkEnd w:id="31"/>
    <w:bookmarkStart w:id="33" w:name="slide-7-challenges-and-future-outlook"/>
    <w:p>
      <w:pPr>
        <w:pStyle w:val="Heading2"/>
      </w:pPr>
      <w:r>
        <w:t xml:space="preserve">Slide 7: Challenges and Future Outlook</w:t>
      </w:r>
    </w:p>
    <w:bookmarkStart w:id="32" w:name="X03278bc62c9f4839dde9a3021cf0ee530cf9346"/>
    <w:p>
      <w:pPr>
        <w:pStyle w:val="Heading3"/>
      </w:pPr>
      <w:r>
        <w:t xml:space="preserve">Sustainability and Equity in Rehabilitation Services</w:t>
      </w:r>
    </w:p>
    <w:p>
      <w:pPr>
        <w:pStyle w:val="FirstParagraph"/>
      </w:pPr>
      <w:r>
        <w:t xml:space="preserve">The future of physiotherapy in Mexico City faces significant challenges. Air quality issues, which periodically affect the capital, exacerbate respiratory conditions requiring specialized physiotherapeutic intervention. The</w:t>
      </w:r>
      <w:r>
        <w:t xml:space="preserve"> </w:t>
      </w:r>
      <w:r>
        <w:rPr>
          <w:bCs/>
          <w:b/>
        </w:rPr>
        <w:t xml:space="preserve">Physiotherapist</w:t>
      </w:r>
    </w:p>
    <w:p>
      <w:pPr>
        <w:pStyle w:val="BodyText"/>
      </w:pPr>
      <w:r>
        <w:t xml:space="preserve">Economic instability can also impact healthcare spending. As such, there is a push towards cost-effective treatments that deliver high value. The profession must demonstrate its economic benefit to society by reducing long-term disability rates and improving workforce productivity.</w:t>
      </w:r>
    </w:p>
    <w:p>
      <w:pPr>
        <w:pStyle w:val="BodyText"/>
      </w:pPr>
      <w:r>
        <w:t xml:space="preserve">We look forward to a future where public policy in Mexico City prioritizes preventive physiotherapy in schools and workplaces. This shift would empower the</w:t>
      </w:r>
    </w:p>
    <w:p>
      <w:pPr>
        <w:pStyle w:val="BodyText"/>
      </w:pPr>
      <w:r>
        <w:t xml:space="preserve">Physiotherapist</w:t>
      </w:r>
    </w:p>
    <w:bookmarkEnd w:id="32"/>
    <w:bookmarkEnd w:id="33"/>
    <w:bookmarkStart w:id="35" w:name="slide-8-conclusion-and-call-to-action"/>
    <w:p>
      <w:pPr>
        <w:pStyle w:val="Heading2"/>
      </w:pPr>
      <w:r>
        <w:t xml:space="preserve">Slide 8: Conclusion and Call to Action</w:t>
      </w:r>
    </w:p>
    <w:bookmarkStart w:id="34" w:name="X94c51efb12deea20296e146eb7d17c660c10a16"/>
    <w:p>
      <w:pPr>
        <w:pStyle w:val="Heading3"/>
      </w:pPr>
      <w:r>
        <w:t xml:space="preserve">A Unified Vision for Rehabilitation Excellence</w:t>
      </w:r>
    </w:p>
    <w:p>
      <w:pPr>
        <w:pStyle w:val="FirstParagraph"/>
      </w:pPr>
      <w:r>
        <w:t xml:space="preserve">In conclusion, the role of the physiotherapist in Mexico City is dynamic, essential, and ever-evolving. It requires a blend of clinical expertise, cultural sensitivity, and technological adaptability. We have explored how this profession serves a diverse population amidst urban challenges.</w:t>
      </w:r>
    </w:p>
    <w:p>
      <w:pPr>
        <w:pStyle w:val="BodyText"/>
      </w:pPr>
      <w:r>
        <w:t xml:space="preserve">We call upon educators to strengthen curricula with practical skills relevant to the local context. We urge policymakers to invest in public rehabilitation infrastructure. And we invite all practitioners to commit to lifelong learning and ethical practice.</w:t>
      </w:r>
    </w:p>
    <w:p>
      <w:pPr>
        <w:pStyle w:val="BodyText"/>
      </w:pPr>
      <w:r>
        <w:t xml:space="preserve">The future of health in Mexico City depends on the strength and specialization of its physiotherapists. Let us work together to elevate standards, expand access, and improve quality of life for every individual in this magnificent city. Thank you for your attention.</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Mexico City</dc:title>
  <dc:creator/>
  <dc:language>en</dc:language>
  <cp:keywords/>
  <dcterms:created xsi:type="dcterms:W3CDTF">2026-07-30T03:59:37Z</dcterms:created>
  <dcterms:modified xsi:type="dcterms:W3CDTF">2026-07-30T03:59:37Z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