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0" w:name="X9059f06c925d48a861499564c3aefcce6060839"/>
    <w:p>
      <w:pPr>
        <w:pStyle w:val="Heading1"/>
      </w:pPr>
      <w:r>
        <w:t xml:space="preserve">Seminar Presentation Slides: The Evolving Role of the Physiotherapist in United Arab Emirates Dubai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presentation focused on the critical role of the physiotherapist within one of the most dynamic healthcare environments in the world.</w:t>
      </w:r>
    </w:p>
    <w:p>
      <w:pPr>
        <w:numPr>
          <w:ilvl w:val="0"/>
          <w:numId w:val="1001"/>
        </w:numPr>
        <w:pStyle w:val="Compact"/>
      </w:pPr>
      <w:r>
        <w:t xml:space="preserve">This presentation is specifically tailored for a medical audience, stakeholders, and students located in United Arab Emirates Dubai.</w:t>
      </w:r>
    </w:p>
    <w:p>
      <w:pPr>
        <w:numPr>
          <w:ilvl w:val="0"/>
          <w:numId w:val="1001"/>
        </w:numPr>
        <w:pStyle w:val="Compact"/>
      </w:pPr>
      <w:r>
        <w:t xml:space="preserve">We will explore how a physiotherapist contributes to public health, sports medicine, geriatrics, and rehabilitation within this specific region.</w:t>
      </w:r>
    </w:p>
    <w:bookmarkEnd w:id="20"/>
    <w:bookmarkStart w:id="21" w:name="X9609f3331edb7059bc7b8cc671f18f41b700e93"/>
    <w:p>
      <w:pPr>
        <w:pStyle w:val="Heading2"/>
      </w:pPr>
      <w:r>
        <w:t xml:space="preserve">The Context of Healthcare in United Arab Emirates Dubai</w:t>
      </w:r>
    </w:p>
    <w:p>
      <w:pPr>
        <w:pStyle w:val="FirstParagraph"/>
      </w:pPr>
      <w:r>
        <w:rPr>
          <w:bCs/>
          <w:b/>
        </w:rPr>
        <w:t xml:space="preserve">The Setting:</w:t>
      </w:r>
    </w:p>
    <w:p>
      <w:pPr>
        <w:numPr>
          <w:ilvl w:val="0"/>
          <w:numId w:val="1002"/>
        </w:numPr>
        <w:pStyle w:val="Compact"/>
      </w:pPr>
      <w:r>
        <w:t xml:space="preserve">Dubai is a global hub for medical tourism, luxury healthcare, and rapid urbanization. The population consists of expatriates from over 200 nationalities and a growing local Emirati community.</w:t>
      </w:r>
    </w:p>
    <w:p>
      <w:pPr>
        <w:numPr>
          <w:ilvl w:val="0"/>
          <w:numId w:val="1002"/>
        </w:numPr>
        <w:pStyle w:val="Compact"/>
      </w:pPr>
      <w:r>
        <w:t xml:space="preserve">In this diverse environment, the demand for specialized care is immense. A physiotherapist in Dubai must be culturally competent and adaptable to various patient expectations.</w:t>
      </w:r>
    </w:p>
    <w:p>
      <w:pPr>
        <w:numPr>
          <w:ilvl w:val="0"/>
          <w:numId w:val="1002"/>
        </w:numPr>
        <w:pStyle w:val="Compact"/>
      </w:pPr>
      <w:r>
        <w:t xml:space="preserve">The healthcare infrastructure in United Arab Emirates Dubai includes world-class hospitals like Sheikh Shakhbout Medical City and private clinics ranging from community centers to luxury wellness spas.</w:t>
      </w:r>
    </w:p>
    <w:p>
      <w:pPr>
        <w:numPr>
          <w:ilvl w:val="0"/>
          <w:numId w:val="1002"/>
        </w:numPr>
        <w:pStyle w:val="Compact"/>
      </w:pPr>
      <w:r>
        <w:t xml:space="preserve">Understanding this landscape is crucial for any physiotherapist aiming to succeed in the region. The standards of care are high, and competition is fierce, requiring continuous professional development.</w:t>
      </w:r>
    </w:p>
    <w:bookmarkEnd w:id="21"/>
    <w:bookmarkStart w:id="22" w:name="licensing-and-regulatory-frameworks"/>
    <w:p>
      <w:pPr>
        <w:pStyle w:val="Heading2"/>
      </w:pPr>
      <w:r>
        <w:t xml:space="preserve">Licensing and Regulatory Frameworks</w:t>
      </w:r>
    </w:p>
    <w:p>
      <w:pPr>
        <w:pStyle w:val="FirstParagraph"/>
      </w:pPr>
      <w:r>
        <w:rPr>
          <w:bCs/>
          <w:b/>
        </w:rPr>
        <w:t xml:space="preserve">Necessary Credentials:</w:t>
      </w:r>
    </w:p>
    <w:p>
      <w:pPr>
        <w:numPr>
          <w:ilvl w:val="0"/>
          <w:numId w:val="1003"/>
        </w:numPr>
        <w:pStyle w:val="Compact"/>
      </w:pPr>
      <w:r>
        <w:t xml:space="preserve">To practice legally as a physiotherapist in United Arab Emirates Dubai, professionals must be licensed by relevant health authorities. The primary regulators are the Department of Health – Abu Dhabi (DoH), the Dubai Health Authority (DHA), and sometimes the Ministry of Health and Prevention (MOHAP).</w:t>
      </w:r>
    </w:p>
    <w:p>
      <w:pPr>
        <w:numPr>
          <w:ilvl w:val="0"/>
          <w:numId w:val="1003"/>
        </w:numPr>
        <w:pStyle w:val="Compact"/>
      </w:pPr>
      <w:r>
        <w:t xml:space="preserve">A qualified physiotherapist must undergo rigorous credential verification. This includes validating educational degrees, checking years of experience, and passing competency exams such as those provided by Prometric or DataFlow.</w:t>
      </w:r>
    </w:p>
    <w:p>
      <w:pPr>
        <w:numPr>
          <w:ilvl w:val="0"/>
          <w:numId w:val="1003"/>
        </w:numPr>
        <w:pStyle w:val="Compact"/>
      </w:pPr>
      <w:r>
        <w:t xml:space="preserve">For a physiotherapist in Dubai, maintaining an active license requires continuous medical education (CME) credits. This ensures that the professional remains up-to-date with the latest clinical guidelines and therapeutic techniques.</w:t>
      </w:r>
    </w:p>
    <w:bookmarkEnd w:id="22"/>
    <w:bookmarkStart w:id="23" w:name="sports-medicine-and-rehabilitation"/>
    <w:p>
      <w:pPr>
        <w:pStyle w:val="Heading2"/>
      </w:pPr>
      <w:r>
        <w:t xml:space="preserve">Sports Medicine and Rehabilitation</w:t>
      </w:r>
    </w:p>
    <w:p>
      <w:pPr>
        <w:pStyle w:val="FirstParagraph"/>
      </w:pPr>
      <w:r>
        <w:rPr>
          <w:bCs/>
          <w:b/>
        </w:rPr>
        <w:t xml:space="preserve">The Athletic Capital:</w:t>
      </w:r>
    </w:p>
    <w:p>
      <w:pPr>
        <w:numPr>
          <w:ilvl w:val="0"/>
          <w:numId w:val="1004"/>
        </w:numPr>
        <w:pStyle w:val="Compact"/>
      </w:pPr>
      <w:r>
        <w:t xml:space="preserve">Dubai hosts major international sporting events, including the Dubai World Cup, marathons, and tennis championships. Consequently, there is a high demand for a physiotherapist specializing in sports medicine.</w:t>
      </w:r>
    </w:p>
    <w:p>
      <w:pPr>
        <w:numPr>
          <w:ilvl w:val="0"/>
          <w:numId w:val="1004"/>
        </w:numPr>
        <w:pStyle w:val="Compact"/>
      </w:pPr>
      <w:r>
        <w:t xml:space="preserve">A physiotherapist here often works with professional football clubs (such as Al Ahly or Dubai Club), martial arts academies, and elite fitness centers.</w:t>
      </w:r>
    </w:p>
    <w:p>
      <w:pPr>
        <w:numPr>
          <w:ilvl w:val="0"/>
          <w:numId w:val="1004"/>
        </w:numPr>
        <w:pStyle w:val="Compact"/>
      </w:pPr>
      <w:r>
        <w:t xml:space="preserve">The role involves not just injury recovery but also performance enhancement, injury prevention strategies, and on-field emergency care. The climate in Dubai necessitates specialized protocols for heat-related injuries among athletes.</w:t>
      </w:r>
    </w:p>
    <w:bookmarkEnd w:id="23"/>
    <w:bookmarkStart w:id="24" w:name="X81c47a780eb7a1aef437e58941c4377300d9ad1"/>
    <w:p>
      <w:pPr>
        <w:pStyle w:val="Heading2"/>
      </w:pPr>
      <w:r>
        <w:t xml:space="preserve">Sports Medicine and Rehabilitation (Continued)</w:t>
      </w:r>
    </w:p>
    <w:p>
      <w:pPr>
        <w:pStyle w:val="FirstParagraph"/>
      </w:pPr>
      <w:r>
        <w:rPr>
          <w:bCs/>
          <w:b/>
        </w:rPr>
        <w:t xml:space="preserve">Clinical Applications:</w:t>
      </w:r>
    </w:p>
    <w:p>
      <w:pPr>
        <w:numPr>
          <w:ilvl w:val="0"/>
          <w:numId w:val="1005"/>
        </w:numPr>
        <w:pStyle w:val="Compact"/>
      </w:pPr>
      <w:r>
        <w:t xml:space="preserve">A physiotherapist in Dubai utilizes advanced technology, including hydrotherapy pools for resistance training without joint stress and laser therapy for rapid tissue repair.</w:t>
      </w:r>
    </w:p>
    <w:p>
      <w:pPr>
        <w:numPr>
          <w:ilvl w:val="0"/>
          <w:numId w:val="1005"/>
        </w:numPr>
        <w:pStyle w:val="Compact"/>
      </w:pPr>
      <w:r>
        <w:t xml:space="preserve">The scope of practice extends to treating common ailments seen in the active population, such as ACL tears, rotator cuff injuries, and runner’s knee.</w:t>
      </w:r>
    </w:p>
    <w:p>
      <w:pPr>
        <w:numPr>
          <w:ilvl w:val="0"/>
          <w:numId w:val="1005"/>
        </w:numPr>
        <w:pStyle w:val="Compact"/>
      </w:pPr>
      <w:r>
        <w:t xml:space="preserve">Educating patients on proper biomechanics is a key part of the physiotherapist’s job here. Given Dubai's popularity for running and cycling along its extensive corniche paths, preventative care is vital.</w:t>
      </w:r>
    </w:p>
    <w:bookmarkEnd w:id="24"/>
    <w:bookmarkStart w:id="25" w:name="Xc749c51e56f7c7a03ac3a5756e4d638b83b1502"/>
    <w:p>
      <w:pPr>
        <w:pStyle w:val="Heading2"/>
      </w:pPr>
      <w:r>
        <w:t xml:space="preserve">Geriatric Care and Chronic Disease Management</w:t>
      </w:r>
    </w:p>
    <w:p>
      <w:pPr>
        <w:pStyle w:val="FirstParagraph"/>
      </w:pPr>
      <w:r>
        <w:rPr>
          <w:bCs/>
          <w:b/>
        </w:rPr>
        <w:t xml:space="preserve">An Aging Population:</w:t>
      </w:r>
    </w:p>
    <w:p>
      <w:pPr>
        <w:numPr>
          <w:ilvl w:val="0"/>
          <w:numId w:val="1006"/>
        </w:numPr>
        <w:pStyle w:val="Compact"/>
      </w:pPr>
      <w:r>
        <w:t xml:space="preserve">The life expectancy in United Arab Emirates is among the highest globally, and the population is aging. This demographic shift creates a significant need for a physiotherapist skilled in geriatric care.</w:t>
      </w:r>
    </w:p>
    <w:p>
      <w:pPr>
        <w:numPr>
          <w:ilvl w:val="0"/>
          <w:numId w:val="1006"/>
        </w:numPr>
        <w:pStyle w:val="Compact"/>
      </w:pPr>
      <w:r>
        <w:t xml:space="preserve">A physiotherapist plays a pivotal role in managing chronic conditions such as arthritis, osteoporosis, and cardiovascular diseases prevalent among older adults.</w:t>
      </w:r>
    </w:p>
    <w:p>
      <w:pPr>
        <w:numPr>
          <w:ilvl w:val="0"/>
          <w:numId w:val="1006"/>
        </w:numPr>
        <w:pStyle w:val="Compact"/>
      </w:pPr>
      <w:r>
        <w:t xml:space="preserve">Patient education is crucial. A physiotherapist teaches balance exercises to prevent falls and mobility strategies that maintain independence in daily living activities for the elderly.</w:t>
      </w:r>
    </w:p>
    <w:bookmarkEnd w:id="25"/>
    <w:bookmarkStart w:id="26" w:name="X686e3c80bad5afa65e09cb961b72ed23a3675b3"/>
    <w:p>
      <w:pPr>
        <w:pStyle w:val="Heading2"/>
      </w:pPr>
      <w:r>
        <w:t xml:space="preserve">Cultural Competence and Patient Communication</w:t>
      </w:r>
    </w:p>
    <w:p>
      <w:pPr>
        <w:pStyle w:val="FirstParagraph"/>
      </w:pPr>
      <w:r>
        <w:rPr>
          <w:bCs/>
          <w:b/>
        </w:rPr>
        <w:t xml:space="preserve">Bridging Cultural Gaps:</w:t>
      </w:r>
    </w:p>
    <w:p>
      <w:pPr>
        <w:numPr>
          <w:ilvl w:val="0"/>
          <w:numId w:val="1007"/>
        </w:numPr>
        <w:pStyle w:val="Compact"/>
      </w:pPr>
      <w:r>
        <w:t xml:space="preserve">In United Arab Emirates Dubai, a physiotherapist treats patients from vastly different cultural backgrounds. Understanding modesty concerns, particularly in gender-specific treatment rooms, is essential.</w:t>
      </w:r>
    </w:p>
    <w:p>
      <w:pPr>
        <w:numPr>
          <w:ilvl w:val="0"/>
          <w:numId w:val="1007"/>
        </w:numPr>
        <w:pStyle w:val="Compact"/>
      </w:pPr>
      <w:r>
        <w:t xml:space="preserve">A physiotherapist must demonstrate respect for Islamic traditions while providing necessary hands-on care. This often involves ensuring that female patients are treated by female physiotherapists when requested.</w:t>
      </w:r>
    </w:p>
    <w:p>
      <w:pPr>
        <w:numPr>
          <w:ilvl w:val="0"/>
          <w:numId w:val="1007"/>
        </w:numPr>
        <w:pStyle w:val="Compact"/>
      </w:pPr>
      <w:r>
        <w:t xml:space="preserve">Language barriers can also exist. While English is the lingua franca of healthcare, knowledge of Arabic, Hindi, or Urdu can significantly enhance a physiotherapist's ability to connect with patients and ensure clear communication regarding treatment plans.</w:t>
      </w:r>
    </w:p>
    <w:bookmarkEnd w:id="26"/>
    <w:bookmarkStart w:id="27" w:name="X83a0f4cea34b299f0b5a9cda6fdf2fad119421b"/>
    <w:p>
      <w:pPr>
        <w:pStyle w:val="Heading2"/>
      </w:pPr>
      <w:r>
        <w:t xml:space="preserve">The Future of Physiotherapy in United Arab Emirates Dubai</w:t>
      </w:r>
    </w:p>
    <w:p>
      <w:pPr>
        <w:pStyle w:val="FirstParagraph"/>
      </w:pPr>
      <w:r>
        <w:rPr>
          <w:bCs/>
          <w:b/>
        </w:rPr>
        <w:t xml:space="preserve">Innovation and Technology:</w:t>
      </w:r>
    </w:p>
    <w:p>
      <w:pPr>
        <w:numPr>
          <w:ilvl w:val="0"/>
          <w:numId w:val="1008"/>
        </w:numPr>
        <w:pStyle w:val="Compact"/>
      </w:pPr>
      <w:r>
        <w:t xml:space="preserve">Dubai is positioning itself as a city of the future. For a physiotherapist, this means integrating robotics, virtual reality (VR) for pain management, and AI-driven diagnostic tools into rehabilitation protocols.</w:t>
      </w:r>
    </w:p>
    <w:p>
      <w:pPr>
        <w:numPr>
          <w:ilvl w:val="0"/>
          <w:numId w:val="1008"/>
        </w:numPr>
        <w:pStyle w:val="Compact"/>
      </w:pPr>
      <w:r>
        <w:t xml:space="preserve">The government's focus on wellness initiatives like "Dubai Fitness Challenge" empowers the physiotherapist to shift from reactive treatment to proactive community health promotion.</w:t>
      </w:r>
    </w:p>
    <w:p>
      <w:pPr>
        <w:numPr>
          <w:ilvl w:val="0"/>
          <w:numId w:val="1008"/>
        </w:numPr>
        <w:pStyle w:val="Compact"/>
      </w:pPr>
      <w:r>
        <w:t xml:space="preserve">We can expect a rise in outpatient clinics and tele-physiotherapy services, expanding the reach of a physiotherapist beyond traditional hospital settings into home care environments across United Arab Emirates Dubai.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The Professional Landscape:</w:t>
      </w:r>
    </w:p>
    <w:p>
      <w:pPr>
        <w:numPr>
          <w:ilvl w:val="0"/>
          <w:numId w:val="1009"/>
        </w:numPr>
        <w:pStyle w:val="Compact"/>
      </w:pPr>
      <w:r>
        <w:t xml:space="preserve">In conclusion, the role of a physiotherapist in United Arab Emirates Dubai is multifaceted, demanding high clinical standards, cultural intelligence, and adaptability.</w:t>
      </w:r>
    </w:p>
    <w:p>
      <w:pPr>
        <w:numPr>
          <w:ilvl w:val="0"/>
          <w:numId w:val="1009"/>
        </w:numPr>
        <w:pStyle w:val="Compact"/>
      </w:pPr>
      <w:r>
        <w:t xml:space="preserve">A physiotherapist is not merely a rehabilitator but a key player in maintaining the health of a global city. From elite athletes to elderly residents, the impact of effective physiotherapy is widespread.</w:t>
      </w:r>
    </w:p>
    <w:p>
      <w:pPr>
        <w:numPr>
          <w:ilvl w:val="0"/>
          <w:numId w:val="1009"/>
        </w:numPr>
        <w:pStyle w:val="Compact"/>
      </w:pPr>
      <w:r>
        <w:t xml:space="preserve">We encourage all professionals in United Arab Emirates Dubai to pursue specialization and continuous education. The future of healthcare here relies on innovative, compassionate care provided by dedicated physiotherapists.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Physiotherapist in United Arab Emirates Dubai</dc:title>
  <dc:creator/>
  <dc:language>en</dc:language>
  <cp:keywords/>
  <dcterms:created xsi:type="dcterms:W3CDTF">2026-07-29T23:12:11Z</dcterms:created>
  <dcterms:modified xsi:type="dcterms:W3CDTF">2026-07-29T23:12:11Z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