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Plumber</w:t>
      </w:r>
      <w:r>
        <w:t xml:space="preserve"> </w:t>
      </w:r>
      <w:r>
        <w:t xml:space="preserve">in</w:t>
      </w:r>
      <w:r>
        <w:t xml:space="preserve"> </w:t>
      </w:r>
      <w:r>
        <w:t xml:space="preserve">Iraq</w:t>
      </w:r>
      <w:r>
        <w:t xml:space="preserve"> </w:t>
      </w:r>
      <w:r>
        <w:t xml:space="preserve">Baghdad</w:t>
      </w:r>
    </w:p>
    <w:bookmarkStart w:id="29" w:name="Xcbff1169b68bc2c01df8ffa2d65032cd96dfefd"/>
    <w:p>
      <w:pPr>
        <w:pStyle w:val="Heading1"/>
      </w:pPr>
      <w:r>
        <w:t xml:space="preserve">Seminar Presentation Slides: The Plumber in Iraq Baghdad</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Essential Infrastructure Maintenance: The Role of the Plumber in Iraq Baghdad</w:t>
      </w:r>
    </w:p>
    <w:p>
      <w:pPr>
        <w:pStyle w:val="BodyText"/>
      </w:pPr>
      <w:r>
        <w:rPr>
          <w:bCs/>
          <w:b/>
        </w:rPr>
        <w:t xml:space="preserve">Presentation Context:</w:t>
      </w:r>
    </w:p>
    <w:p>
      <w:pPr>
        <w:pStyle w:val="BodyText"/>
      </w:pPr>
      <w:r>
        <w:t xml:space="preserve">Welcome to this comprehensive seminar dedicated to understanding the critical importance of plumbing infrastructure in one of the Middle East's most historically significant and rapidly developing cities. This presentation focuses specifically on "The Plumber" within the unique geographical, social, and economic context of "Iraq Baghdad."</w:t>
      </w:r>
    </w:p>
    <w:p>
      <w:pPr>
        <w:pStyle w:val="BodyText"/>
      </w:pPr>
      <w:r>
        <w:t xml:space="preserve">In modern urban development, water management is not merely a utility; it is a matter of public health, economic stability, and quality of life. As Iraq Baghdad continues to reconstruct its post-conflict infrastructure and expand its population centers due to migration from rural areas into the capital, the demand for skilled plumbing professionals has skyrocketed. This document aims to explore the multifaceted role of the plumber in this specific region.</w:t>
      </w:r>
    </w:p>
    <w:bookmarkEnd w:id="20"/>
    <w:bookmarkStart w:id="21" w:name="X5d2179b000fede6252fe2ab7d497f630a19d448"/>
    <w:p>
      <w:pPr>
        <w:pStyle w:val="Heading2"/>
      </w:pPr>
      <w:r>
        <w:t xml:space="preserve">Slide 2: The Current State of Infrastructure</w:t>
      </w:r>
    </w:p>
    <w:p>
      <w:pPr>
        <w:pStyle w:val="FirstParagraph"/>
      </w:pPr>
      <w:r>
        <w:rPr>
          <w:bCs/>
          <w:b/>
        </w:rPr>
        <w:t xml:space="preserve">The Challenge:</w:t>
      </w:r>
    </w:p>
    <w:p>
      <w:pPr>
        <w:pStyle w:val="BodyText"/>
      </w:pPr>
      <w:r>
        <w:t xml:space="preserve">The history of Iraq Baghdad includes periods where infrastructure development was halted or damaged. Decades of sanctions, conflict, and neglect have left the water and sanitation systems in need of substantial rehabilitation. While significant progress has been made in recent years by the Ministry of Construction, Housing, Municipalities and Public Works, aging pipes remain a primary concern.</w:t>
      </w:r>
    </w:p>
    <w:p>
      <w:pPr>
        <w:pStyle w:val="BodyText"/>
      </w:pPr>
      <w:r>
        <w:t xml:space="preserve">In many neighborhoods across Baghdad—from Sadr City to Karada—water leakage remains a critical issue. The "Plumber" is often the first line of defense against these systemic failures. Understanding that the physical infrastructure is old requires specialized knowledge that goes beyond standard international practices, necessitating adaptation to local material availability and legacy system designs.</w:t>
      </w:r>
    </w:p>
    <w:bookmarkEnd w:id="21"/>
    <w:bookmarkStart w:id="22" w:name="slide-3-defining-the-modern-plumber"/>
    <w:p>
      <w:pPr>
        <w:pStyle w:val="Heading2"/>
      </w:pPr>
      <w:r>
        <w:t xml:space="preserve">Slide 3: Defining the Modern Plumber</w:t>
      </w:r>
    </w:p>
    <w:p>
      <w:pPr>
        <w:pStyle w:val="FirstParagraph"/>
      </w:pPr>
      <w:r>
        <w:rPr>
          <w:bCs/>
          <w:b/>
        </w:rPr>
        <w:t xml:space="preserve">Beyond Simple Repair:</w:t>
      </w:r>
    </w:p>
    <w:p>
      <w:pPr>
        <w:pStyle w:val="BodyText"/>
      </w:pPr>
      <w:r>
        <w:t xml:space="preserve">The image of a plumber is often limited to fixing a leaking tap. However, in the context of Iraq Baghdad, the professional role is far more expansive. A qualified plumber in this region must possess expertise in:</w:t>
      </w:r>
    </w:p>
    <w:p>
      <w:pPr>
        <w:numPr>
          <w:ilvl w:val="0"/>
          <w:numId w:val="1001"/>
        </w:numPr>
        <w:pStyle w:val="Compact"/>
      </w:pPr>
      <w:r>
        <w:rPr>
          <w:bCs/>
          <w:b/>
        </w:rPr>
        <w:t xml:space="preserve">Water Distribution Systems:</w:t>
      </w:r>
    </w:p>
    <w:p>
      <w:pPr>
        <w:numPr>
          <w:ilvl w:val="0"/>
          <w:numId w:val="1002"/>
        </w:numPr>
        <w:pStyle w:val="Compact"/>
      </w:pPr>
      <w:r>
        <w:rPr>
          <w:bCs/>
          <w:b/>
        </w:rPr>
        <w:t xml:space="preserve">Sewage and Waste Management:</w:t>
      </w:r>
    </w:p>
    <w:p>
      <w:pPr>
        <w:numPr>
          <w:ilvl w:val="0"/>
          <w:numId w:val="1003"/>
        </w:numPr>
        <w:pStyle w:val="Compact"/>
      </w:pPr>
      <w:r>
        <w:rPr>
          <w:bCs/>
          <w:b/>
        </w:rPr>
        <w:t xml:space="preserve">Pipe Material Adaptation:</w:t>
      </w:r>
    </w:p>
    <w:bookmarkEnd w:id="22"/>
    <w:bookmarkStart w:id="23" w:name="slide-4-public-health-implications"/>
    <w:p>
      <w:pPr>
        <w:pStyle w:val="Heading2"/>
      </w:pPr>
      <w:r>
        <w:t xml:space="preserve">Slide 4: Public Health Implications</w:t>
      </w:r>
    </w:p>
    <w:p>
      <w:pPr>
        <w:pStyle w:val="FirstParagraph"/>
      </w:pPr>
      <w:r>
        <w:rPr>
          <w:bCs/>
          <w:b/>
        </w:rPr>
        <w:t xml:space="preserve">The Critical Link:</w:t>
      </w:r>
    </w:p>
    <w:p>
      <w:pPr>
        <w:pStyle w:val="BodyText"/>
      </w:pPr>
      <w:r>
        <w:t xml:space="preserve">In Iraq Baghdad, access to clean water is inextricably linked to the competency of local plumbers. Poor plumbing practices can lead to cross-connection between potable water lines and sewage systems, a catastrophic risk that can lead to outbreaks of waterborne diseases such as cholera or hepatitis A.</w:t>
      </w:r>
    </w:p>
    <w:p>
      <w:pPr>
        <w:pStyle w:val="BodyText"/>
      </w:pPr>
      <w:r>
        <w:t xml:space="preserve">The "Plumber" serves as a guardian of public health. By ensuring the integrity of water seals and proper pressure regulation, plumbers prevent contamination. Given the high population density in parts of Baghdad, a single plumbing failure can affect thousands of residents. Therefore, professional standards and hygiene protocols among plumbers are essential community safety measures.</w:t>
      </w:r>
    </w:p>
    <w:bookmarkEnd w:id="23"/>
    <w:bookmarkStart w:id="24" w:name="slide-5-the-economic-ecosystem"/>
    <w:p>
      <w:pPr>
        <w:pStyle w:val="Heading2"/>
      </w:pPr>
      <w:r>
        <w:t xml:space="preserve">Slide 5: The Economic Ecosystem</w:t>
      </w:r>
    </w:p>
    <w:p>
      <w:pPr>
        <w:pStyle w:val="FirstParagraph"/>
      </w:pPr>
      <w:r>
        <w:rPr>
          <w:bCs/>
          <w:b/>
        </w:rPr>
        <w:t xml:space="preserve">The Construction Boom:</w:t>
      </w:r>
    </w:p>
    <w:p>
      <w:pPr>
        <w:pStyle w:val="BodyText"/>
      </w:pPr>
      <w:r>
        <w:t xml:space="preserve">The real estate market in Iraq Baghdad is experiencing a renaissance. New residential compounds, shopping malls, and commercial centers are rising across the city. This construction boom creates a high demand for skilled labor.</w:t>
      </w:r>
    </w:p>
    <w:p>
      <w:pPr>
        <w:numPr>
          <w:ilvl w:val="0"/>
          <w:numId w:val="1004"/>
        </w:numPr>
        <w:pStyle w:val="Compact"/>
      </w:pPr>
      <w:r>
        <w:rPr>
          <w:bCs/>
          <w:b/>
        </w:rPr>
        <w:t xml:space="preserve">Employment Opportunities:</w:t>
      </w:r>
    </w:p>
    <w:p>
      <w:pPr>
        <w:numPr>
          <w:ilvl w:val="0"/>
          <w:numId w:val="1005"/>
        </w:numPr>
        <w:pStyle w:val="Compact"/>
      </w:pPr>
      <w:r>
        <w:rPr>
          <w:bCs/>
          <w:b/>
        </w:rPr>
        <w:t xml:space="preserve">Cost Efficiency:</w:t>
      </w:r>
    </w:p>
    <w:bookmarkEnd w:id="24"/>
    <w:bookmarkStart w:id="25" w:name="slide-6-addressing-water-scarcity"/>
    <w:p>
      <w:pPr>
        <w:pStyle w:val="Heading2"/>
      </w:pPr>
      <w:r>
        <w:t xml:space="preserve">Slide 6: Addressing Water Scarcity</w:t>
      </w:r>
    </w:p>
    <w:p>
      <w:pPr>
        <w:pStyle w:val="FirstParagraph"/>
      </w:pPr>
      <w:r>
        <w:rPr>
          <w:bCs/>
          <w:b/>
        </w:rPr>
        <w:t xml:space="preserve">A Regional Crisis:</w:t>
      </w:r>
    </w:p>
    <w:p>
      <w:pPr>
        <w:pStyle w:val="BodyText"/>
      </w:pPr>
      <w:r>
        <w:t xml:space="preserve">Iraq is one of the most water-stressed countries in the world. Baghdad faces unique challenges, including salinity issues and fluctuating supply levels from upstream dams.</w:t>
      </w:r>
    </w:p>
    <w:p>
      <w:pPr>
        <w:numPr>
          <w:ilvl w:val="0"/>
          <w:numId w:val="1006"/>
        </w:numPr>
        <w:pStyle w:val="Compact"/>
      </w:pPr>
      <w:r>
        <w:rPr>
          <w:bCs/>
          <w:b/>
        </w:rPr>
        <w:t xml:space="preserve">The Plumber's New Role:</w:t>
      </w:r>
    </w:p>
    <w:p>
      <w:pPr>
        <w:pStyle w:val="FirstParagraph"/>
      </w:pPr>
      <w:r>
        <w:t xml:space="preserve">Educating homeowners on water conservation through proper plumbing maintenance is becoming a key aspect of the profession. A small leak left unaddressed in Baghdad's heat can result in significant waste over time.</w:t>
      </w:r>
    </w:p>
    <w:bookmarkEnd w:id="25"/>
    <w:bookmarkStart w:id="26" w:name="X211530537557730e6718aecf4fe20f986d71891"/>
    <w:p>
      <w:pPr>
        <w:pStyle w:val="Heading2"/>
      </w:pPr>
      <w:r>
        <w:t xml:space="preserve">Slide 7: Standardization and Certification</w:t>
      </w:r>
    </w:p>
    <w:p>
      <w:pPr>
        <w:pStyle w:val="FirstParagraph"/>
      </w:pPr>
      <w:r>
        <w:rPr>
          <w:bCs/>
          <w:b/>
        </w:rPr>
        <w:t xml:space="preserve">Elevating the Profession:</w:t>
      </w:r>
    </w:p>
    <w:p>
      <w:pPr>
        <w:pStyle w:val="BodyText"/>
      </w:pPr>
      <w:r>
        <w:t xml:space="preserve">To improve infrastructure outcomes, there is a growing push for standardization in Iraq Baghdad. Currently, many plumbers learn through apprenticeship. While valuable, this method lacks formal certification.</w:t>
      </w:r>
    </w:p>
    <w:p>
      <w:pPr>
        <w:numPr>
          <w:ilvl w:val="0"/>
          <w:numId w:val="1007"/>
        </w:numPr>
        <w:pStyle w:val="Compact"/>
      </w:pPr>
      <w:r>
        <w:rPr>
          <w:bCs/>
          <w:b/>
        </w:rPr>
        <w:t xml:space="preserve">The Path Forward:</w:t>
      </w:r>
    </w:p>
    <w:p>
      <w:pPr>
        <w:pStyle w:val="FirstParagraph"/>
      </w:pPr>
      <w:r>
        <w:t xml:space="preserve">Promoting the status of the "Plumber" from a casual laborer to a certified engineer or technician will improve service quality and trust among consumers in Baghdad's competitive construction market.</w:t>
      </w:r>
    </w:p>
    <w:bookmarkEnd w:id="26"/>
    <w:bookmarkStart w:id="27" w:name="slide-8-conclusion"/>
    <w:p>
      <w:pPr>
        <w:pStyle w:val="Heading2"/>
      </w:pPr>
      <w:r>
        <w:t xml:space="preserve">Slide 8: Conclusion</w:t>
      </w:r>
    </w:p>
    <w:p>
      <w:pPr>
        <w:pStyle w:val="FirstParagraph"/>
      </w:pPr>
      <w:r>
        <w:rPr>
          <w:bCs/>
          <w:b/>
        </w:rPr>
        <w:t xml:space="preserve">Synthesizing the Importance:</w:t>
      </w:r>
    </w:p>
    <w:p>
      <w:pPr>
        <w:pStyle w:val="BodyText"/>
      </w:pPr>
      <w:r>
        <w:t xml:space="preserve">In conclusion, the "Plumber" is a cornerstone of modern life in "Iraq Baghdad." They are not merely repairmen but essential components of public health infrastructure, economic development, and environmental sustainability.</w:t>
      </w:r>
    </w:p>
    <w:p>
      <w:pPr>
        <w:numPr>
          <w:ilvl w:val="0"/>
          <w:numId w:val="1008"/>
        </w:numPr>
        <w:pStyle w:val="Compact"/>
      </w:pPr>
      <w:r>
        <w:rPr>
          <w:bCs/>
          <w:b/>
        </w:rPr>
        <w:t xml:space="preserve">Summary Points:</w:t>
      </w:r>
    </w:p>
    <w:p>
      <w:pPr>
        <w:pStyle w:val="FirstParagraph"/>
      </w:pPr>
      <w:r>
        <w:t xml:space="preserve">We must invest in the training, tools, and respect for this profession to ensure that Iraq Baghdad remains a livable, prosperous, and healthy capital city for generations to come. The future of Iraqi infrastructure flows through the hands of its plumbers.</w:t>
      </w:r>
    </w:p>
    <w:bookmarkEnd w:id="27"/>
    <w:bookmarkStart w:id="28" w:name="slide-9-questions-and-discussion"/>
    <w:p>
      <w:pPr>
        <w:pStyle w:val="Heading2"/>
      </w:pPr>
      <w:r>
        <w:t xml:space="preserve">Slide 9: Questions and Discussion</w:t>
      </w:r>
    </w:p>
    <w:p>
      <w:pPr>
        <w:pStyle w:val="FirstParagraph"/>
      </w:pPr>
      <w:r>
        <w:t xml:space="preserve">We invite questions regarding the specific challenges faced by plumbers in Baghdad, potential government policies, or technological innovations suitable for the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Plumber in Iraq Baghdad</dc:title>
  <dc:creator/>
  <dc:language>en</dc:language>
  <cp:keywords/>
  <dcterms:created xsi:type="dcterms:W3CDTF">2026-07-29T09:58:37Z</dcterms:created>
  <dcterms:modified xsi:type="dcterms:W3CDTF">2026-07-29T09:58:37Z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