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Barcelona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Role and Evolution of the Police Officer in Spain Barcelona</w:t>
      </w:r>
      <w:r>
        <w:br/>
      </w:r>
      <w:r>
        <w:rPr>
          <w:bCs/>
          <w:b/>
        </w:rPr>
        <w:t xml:space="preserve">Date:</w:t>
      </w:r>
      <w:r>
        <w:t xml:space="preserve"> </w:t>
      </w:r>
      <w:r>
        <w:t xml:space="preserve">October 2023</w:t>
      </w:r>
      <w:r>
        <w:br/>
      </w:r>
      <w:r>
        <w:rPr>
          <w:bCs/>
          <w:b/>
        </w:rPr>
        <w:t xml:space="preserve">Audience:</w:t>
      </w:r>
      <w:r>
        <w:t xml:space="preserve"> </w:t>
      </w:r>
      <w:r>
        <w:t xml:space="preserve">Law Enforcement Trainees, Urban Planners, and Community Stakeholders</w:t>
      </w:r>
    </w:p>
    <w:bookmarkStart w:id="20" w:name="X9f185cb3e5fa59074519c3ec8a7e4034b0d5aed"/>
    <w:p>
      <w:pPr>
        <w:pStyle w:val="Heading2"/>
      </w:pPr>
      <w:r>
        <w:t xml:space="preserve">Slide 1: Introduction to Policing in Spain Barcelona</w:t>
      </w:r>
    </w:p>
    <w:p>
      <w:pPr>
        <w:pStyle w:val="FirstParagraph"/>
      </w:pPr>
      <w:r>
        <w:t xml:space="preserve">Welcome to this seminar presentation. Today we delve into the multifaceted role of the Police Officer within the unique urban landscape of Spain Barcelona. This city is not merely a tourist destination; it is a complex metropolitan hub with distinct social dynamics, historical significance, and legal frameworks that shape modern policing.</w:t>
      </w:r>
    </w:p>
    <w:p>
      <w:pPr>
        <w:pStyle w:val="BodyText"/>
      </w:pPr>
      <w:r>
        <w:t xml:space="preserve">The objective of this presentation is to analyze how the Police Officer operates under the jurisdictional overlap in Spain Barcelona. We will explore the interaction between national forces and regional autonomous bodies. Understanding these distinctions is crucial for maintaining public order while respecting local autonomy.</w:t>
      </w:r>
    </w:p>
    <w:bookmarkEnd w:id="20"/>
    <w:bookmarkStart w:id="21" w:name="slide-2-the-dual-jurisdiction-framework"/>
    <w:p>
      <w:pPr>
        <w:pStyle w:val="Heading2"/>
      </w:pPr>
      <w:r>
        <w:t xml:space="preserve">Slide 2: The Dual Jurisdiction Framework</w:t>
      </w:r>
    </w:p>
    <w:p>
      <w:pPr>
        <w:pStyle w:val="FirstParagraph"/>
      </w:pPr>
      <w:r>
        <w:t xml:space="preserve">A critical aspect of the Police Officer’s duty in Spain Barcelona is navigating the dual police structure. Unlike many other nations, this region operates with a significant degree of decentralization.</w:t>
      </w:r>
    </w:p>
    <w:p>
      <w:pPr>
        <w:numPr>
          <w:ilvl w:val="0"/>
          <w:numId w:val="1001"/>
        </w:numPr>
        <w:pStyle w:val="Compact"/>
      </w:pPr>
      <w:r>
        <w:rPr>
          <w:bCs/>
          <w:b/>
        </w:rPr>
        <w:t xml:space="preserve">Mossos d’Esquadra:</w:t>
      </w:r>
    </w:p>
    <w:p>
      <w:pPr>
        <w:numPr>
          <w:ilvl w:val="0"/>
          <w:numId w:val="1001"/>
        </w:numPr>
        <w:pStyle w:val="Compact"/>
      </w:pPr>
      <w:r>
        <w:rPr>
          <w:bCs/>
          <w:b/>
        </w:rPr>
        <w:t xml:space="preserve">Policía Nacional (National Police):</w:t>
      </w:r>
      <w:r>
        <w:t xml:space="preserve"> </w:t>
      </w:r>
      <w:r>
        <w:t xml:space="preserve">These officers operate under central government control. In Spain Barcelona, they are primarily responsible for immigration control, passport issuance, counter-terrorism efforts involving national security threats, and drug interdiction at major transport hubs.</w:t>
      </w:r>
    </w:p>
    <w:p>
      <w:pPr>
        <w:pStyle w:val="FirstParagraph"/>
      </w:pPr>
      <w:r>
        <w:t xml:space="preserve">Understanding which force is responding to a call is essential for effective communication and legal compliance in Spain Barcelona.</w:t>
      </w:r>
    </w:p>
    <w:bookmarkEnd w:id="21"/>
    <w:bookmarkStart w:id="22" w:name="X7c59c0f3881a3f8293fbeda6d2671d150439b8b"/>
    <w:p>
      <w:pPr>
        <w:pStyle w:val="Heading2"/>
      </w:pPr>
      <w:r>
        <w:t xml:space="preserve">Slide 3: Community Policing and Social Cohesion</w:t>
      </w:r>
    </w:p>
    <w:p>
      <w:pPr>
        <w:pStyle w:val="FirstParagraph"/>
      </w:pPr>
      <w:r>
        <w:t xml:space="preserve">The modern Police Officer in Spain Barcelona has evolved beyond traditional enforcement. The concept of "Policia de Proximidad" (Proximity Police) is central to their mandate. This approach emphasizes building trust with diverse communities.</w:t>
      </w:r>
    </w:p>
    <w:p>
      <w:pPr>
        <w:pStyle w:val="BodyText"/>
      </w:pPr>
      <w:r>
        <w:t xml:space="preserve">In a city as multicultural as Spain Barcelona, the Police Officer must navigate linguistic barriers and cultural differences. Catalan, Spanish, English, and many other languages are spoken daily. Effective communication is not just about language translation but also cultural empathy.</w:t>
      </w:r>
    </w:p>
    <w:p>
      <w:pPr>
        <w:numPr>
          <w:ilvl w:val="0"/>
          <w:numId w:val="1002"/>
        </w:numPr>
        <w:pStyle w:val="Compact"/>
      </w:pPr>
      <w:r>
        <w:rPr>
          <w:bCs/>
          <w:b/>
        </w:rPr>
        <w:t xml:space="preserve">Trust Building:</w:t>
      </w:r>
      <w:r>
        <w:t xml:space="preserve"> </w:t>
      </w:r>
      <w:r>
        <w:t xml:space="preserve">Regular interaction with neighborhood associations and community leaders helps de-escalate potential conflicts before they arise.</w:t>
      </w:r>
    </w:p>
    <w:p>
      <w:pPr>
        <w:numPr>
          <w:ilvl w:val="0"/>
          <w:numId w:val="1002"/>
        </w:numPr>
        <w:pStyle w:val="Compact"/>
      </w:pPr>
      <w:r>
        <w:rPr>
          <w:bCs/>
          <w:b/>
        </w:rPr>
        <w:t xml:space="preserve">Vulnerability Protection:</w:t>
      </w:r>
      <w:r>
        <w:t xml:space="preserve"> </w:t>
      </w:r>
      <w:r>
        <w:t xml:space="preserve">Specialized units focus on protecting vulnerable groups, including the elderly and marginalized populations, ensuring social cohesion remains intact amidst tourism pressures.</w:t>
      </w:r>
    </w:p>
    <w:bookmarkEnd w:id="22"/>
    <w:bookmarkStart w:id="23" w:name="Xf5f1aefd4080ef5329b4358df11e0b59f819eed"/>
    <w:p>
      <w:pPr>
        <w:pStyle w:val="Heading2"/>
      </w:pPr>
      <w:r>
        <w:t xml:space="preserve">Slide 4: Tourism Management and Public Order</w:t>
      </w:r>
    </w:p>
    <w:p>
      <w:pPr>
        <w:pStyle w:val="FirstParagraph"/>
      </w:pPr>
      <w:r>
        <w:t xml:space="preserve">Tourism is the economic backbone of Spain Barcelona, but it also presents significant challenges for the Police Officer. The sheer volume of visitors requires specialized strategies to manage public order without stifling the vibrant atmosphere that attracts millions.</w:t>
      </w:r>
    </w:p>
    <w:p>
      <w:pPr>
        <w:numPr>
          <w:ilvl w:val="0"/>
          <w:numId w:val="1003"/>
        </w:numPr>
        <w:pStyle w:val="Compact"/>
      </w:pPr>
      <w:r>
        <w:rPr>
          <w:bCs/>
          <w:b/>
        </w:rPr>
        <w:t xml:space="preserve">Crowd Control:</w:t>
      </w:r>
      <w:r>
        <w:t xml:space="preserve"> </w:t>
      </w:r>
      <w:r>
        <w:t xml:space="preserve">During peak seasons or major events like concerts at the Poble Espanyol or festivals in Gràcia, Police Officers deploy specialized riot gear units (GIP) to manage large crowds safely.</w:t>
      </w:r>
    </w:p>
    <w:p>
      <w:pPr>
        <w:numPr>
          <w:ilvl w:val="0"/>
          <w:numId w:val="1003"/>
        </w:numPr>
        <w:pStyle w:val="Compact"/>
      </w:pPr>
      <w:r>
        <w:rPr>
          <w:bCs/>
          <w:b/>
        </w:rPr>
        <w:t xml:space="preserve">Petty Crime Prevention:</w:t>
      </w:r>
    </w:p>
    <w:p>
      <w:pPr>
        <w:pStyle w:val="FirstParagraph"/>
      </w:pPr>
      <w:r>
        <w:t xml:space="preserve">The balance between facilitating tourism and ensuring safety is a delicate tightrope walk that defines the daily routine of many officers.</w:t>
      </w:r>
    </w:p>
    <w:bookmarkEnd w:id="23"/>
    <w:bookmarkStart w:id="24" w:name="Xdad647f764d96e167045861d5a6a899f6f181f7"/>
    <w:p>
      <w:pPr>
        <w:pStyle w:val="Heading2"/>
      </w:pPr>
      <w:r>
        <w:t xml:space="preserve">Slide 5: Legal Frameworks and Human Rights</w:t>
      </w:r>
    </w:p>
    <w:p>
      <w:pPr>
        <w:pStyle w:val="FirstParagraph"/>
      </w:pPr>
      <w:r>
        <w:t xml:space="preserve">The Police Officer in Spain Barcelona operates under strict legal guidelines derived from the Spanish Constitution and Catalan Statute of Autonomy. These laws emphasize human rights, proportionality, and transparency.</w:t>
      </w:r>
    </w:p>
    <w:p>
      <w:pPr>
        <w:numPr>
          <w:ilvl w:val="0"/>
          <w:numId w:val="1004"/>
        </w:numPr>
        <w:pStyle w:val="Compact"/>
      </w:pPr>
      <w:r>
        <w:rPr>
          <w:bCs/>
          <w:b/>
        </w:rPr>
        <w:t xml:space="preserve">Use of Force:</w:t>
      </w:r>
      <w:r>
        <w:t xml:space="preserve"> </w:t>
      </w:r>
      <w:r>
        <w:t xml:space="preserve">Protocols are stringent. Any use of force must be justified, necessary, and proportional. Body-worn cameras are increasingly common in Spain Barcelona to ensure accountability.</w:t>
      </w:r>
    </w:p>
    <w:p>
      <w:pPr>
        <w:numPr>
          <w:ilvl w:val="0"/>
          <w:numId w:val="1004"/>
        </w:numPr>
        <w:pStyle w:val="Compact"/>
      </w:pPr>
      <w:r>
        <w:rPr>
          <w:bCs/>
          <w:b/>
        </w:rPr>
        <w:t xml:space="preserve">Data Privacy:</w:t>
      </w:r>
    </w:p>
    <w:p>
      <w:pPr>
        <w:pStyle w:val="FirstParagraph"/>
      </w:pPr>
      <w:r>
        <w:t xml:space="preserve">This legal rigidity ensures that while maintaining order in Spain Barcelona, the rights of every individual are protected against state overreach.</w:t>
      </w:r>
    </w:p>
    <w:bookmarkEnd w:id="24"/>
    <w:bookmarkStart w:id="25" w:name="Xe29c21ff4245773dcf6ed86f5fe43d5f55f3220"/>
    <w:p>
      <w:pPr>
        <w:pStyle w:val="Heading2"/>
      </w:pPr>
      <w:r>
        <w:t xml:space="preserve">Slide 6: Technology and Modern Policing Tools</w:t>
      </w:r>
    </w:p>
    <w:p>
      <w:pPr>
        <w:pStyle w:val="FirstParagraph"/>
      </w:pPr>
      <w:r>
        <w:t xml:space="preserve">The role of the Police Officer is increasingly augmented by technology. In Spain Barcelona, digital transformation is reshaping how crimes are investigated and prevented.</w:t>
      </w:r>
    </w:p>
    <w:p>
      <w:pPr>
        <w:numPr>
          <w:ilvl w:val="0"/>
          <w:numId w:val="1005"/>
        </w:numPr>
        <w:pStyle w:val="Compact"/>
      </w:pPr>
      <w:r>
        <w:rPr>
          <w:bCs/>
          <w:b/>
        </w:rPr>
        <w:t xml:space="preserve">Predictive Analytics:</w:t>
      </w:r>
    </w:p>
    <w:p>
      <w:pPr>
        <w:numPr>
          <w:ilvl w:val="0"/>
          <w:numId w:val="1005"/>
        </w:numPr>
        <w:pStyle w:val="Compact"/>
      </w:pPr>
      <w:r>
        <w:rPr>
          <w:bCs/>
          <w:b/>
        </w:rPr>
        <w:t xml:space="preserve">Digital Forensics:</w:t>
      </w:r>
    </w:p>
    <w:p>
      <w:pPr>
        <w:numPr>
          <w:ilvl w:val="0"/>
          <w:numId w:val="1005"/>
        </w:numPr>
        <w:pStyle w:val="Compact"/>
      </w:pPr>
      <w:r>
        <w:rPr>
          <w:bCs/>
          <w:b/>
        </w:rPr>
        <w:t xml:space="preserve">Communication Systems:</w:t>
      </w:r>
    </w:p>
    <w:bookmarkEnd w:id="25"/>
    <w:bookmarkStart w:id="26" w:name="Xc90b35a855697402cd3c0ae347da7fb0040f832"/>
    <w:p>
      <w:pPr>
        <w:pStyle w:val="Heading2"/>
      </w:pPr>
      <w:r>
        <w:t xml:space="preserve">Slide 7: Challenges Faced by the Police Officer</w:t>
      </w:r>
    </w:p>
    <w:p>
      <w:pPr>
        <w:numPr>
          <w:ilvl w:val="0"/>
          <w:numId w:val="1006"/>
        </w:numPr>
        <w:pStyle w:val="Compact"/>
      </w:pPr>
      <w:r>
        <w:rPr>
          <w:bCs/>
          <w:b/>
        </w:rPr>
        <w:t xml:space="preserve">Political Sensitivity:</w:t>
      </w:r>
    </w:p>
    <w:p>
      <w:pPr>
        <w:numPr>
          <w:ilvl w:val="0"/>
          <w:numId w:val="1006"/>
        </w:numPr>
        <w:pStyle w:val="Compact"/>
      </w:pPr>
      <w:r>
        <w:rPr>
          <w:bCs/>
          <w:b/>
        </w:rPr>
        <w:t xml:space="preserve">Mental Health:</w:t>
      </w:r>
    </w:p>
    <w:p>
      <w:pPr>
        <w:numPr>
          <w:ilvl w:val="0"/>
          <w:numId w:val="1006"/>
        </w:numPr>
        <w:pStyle w:val="Compact"/>
      </w:pPr>
      <w:r>
        <w:br/>
      </w:r>
      <w:r>
        <w:t xml:space="preserve">Resource Constraints: Managing a city with high tourism density while dealing with budget constraints requires strategic innovation from leadership.</w:t>
      </w:r>
    </w:p>
    <w:bookmarkEnd w:id="26"/>
    <w:bookmarkStart w:id="27" w:name="slide-8-future-directions-and-conclusion"/>
    <w:p>
      <w:pPr>
        <w:pStyle w:val="Heading2"/>
      </w:pPr>
      <w:r>
        <w:t xml:space="preserve">Slide 8: Future Directions and Conclusion</w:t>
      </w:r>
    </w:p>
    <w:p>
      <w:pPr>
        <w:pStyle w:val="FirstParagraph"/>
      </w:pPr>
      <w:r>
        <w:t xml:space="preserve">The future of the Police Officer in Spain Barcelona lies in adaptability. As the city evolves, so too must its policing strategies.</w:t>
      </w:r>
    </w:p>
    <w:p>
      <w:pPr>
        <w:numPr>
          <w:ilvl w:val="0"/>
          <w:numId w:val="1007"/>
        </w:numPr>
        <w:pStyle w:val="Compact"/>
      </w:pPr>
      <w:r>
        <w:rPr>
          <w:bCs/>
          <w:b/>
        </w:rPr>
        <w:t xml:space="preserve">Sustainable Policing:</w:t>
      </w:r>
    </w:p>
    <w:p>
      <w:pPr>
        <w:numPr>
          <w:ilvl w:val="0"/>
          <w:numId w:val="1007"/>
        </w:numPr>
        <w:pStyle w:val="Compact"/>
      </w:pPr>
      <w:r>
        <w:rPr>
          <w:bCs/>
          <w:b/>
        </w:rPr>
        <w:t xml:space="preserve">Inclusivity Training:</w:t>
      </w:r>
    </w:p>
    <w:p>
      <w:pPr>
        <w:numPr>
          <w:ilvl w:val="0"/>
          <w:numId w:val="1007"/>
        </w:numPr>
        <w:pStyle w:val="Compact"/>
      </w:pPr>
      <w:r>
        <w:t xml:space="preserve">Tech-Enabled Transparency: Leveraging AI and data transparency portals to build greater public trust.</w:t>
      </w:r>
    </w:p>
    <w:p>
      <w:pPr>
        <w:pStyle w:val="FirstParagraph"/>
      </w:pPr>
      <w:r>
        <w:t xml:space="preserve">In conclusion, the Police Officer in Spain Barcelona serves as a vital pillar of stability. By balancing national duties with local community needs, they ensure that this historic city remains safe, vibrant, and inclusive.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Spain Barcelona</dc:title>
  <dc:creator/>
  <dc:language>en</dc:language>
  <cp:keywords/>
  <dcterms:created xsi:type="dcterms:W3CDTF">2026-07-29T22:34:01Z</dcterms:created>
  <dcterms:modified xsi:type="dcterms:W3CDTF">2026-07-29T22:34:01Z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