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0" w:name="Xc5ab77dd687a22bc68ca9489f7cdac1b55d170d"/>
    <w:p>
      <w:pPr>
        <w:pStyle w:val="Heading2"/>
      </w:pPr>
      <w:r>
        <w:t xml:space="preserve">Seminar Presentation Slides: The Politician in Bangladesh Dhaka</w:t>
      </w:r>
    </w:p>
    <w:p>
      <w:pPr>
        <w:pStyle w:val="FirstParagraph"/>
      </w:pPr>
      <w:r>
        <w:t xml:space="preserve">Introduction to the Seminar: This document serves as a comprehensive set of Seminar Presentation Slides dedicated to analyzing the multifaceted role, evolution, and contemporary challenges facing the modern Politician in Bangladesh Dhaka. As we embark on this detailed discourse, it is imperative to recognize that understanding any political landscape requires an intimate knowledge of its historical roots and current socio-economic dynamics. The focus here remains strictly upon the capital city of Dhaka—a metropolis that acts as both a mirror and a magnifier for the broader national identity of Bangladesh. In our exploration, we delve into how Dhaka’s unique urban fabric shapes political strategies, electoral behaviors, and policy priorities.</w:t>
      </w:r>
    </w:p>
    <w:p>
      <w:pPr>
        <w:pStyle w:val="BodyText"/>
      </w:pPr>
      <w:r>
        <w:br/>
      </w:r>
      <w:r>
        <w:br/>
      </w:r>
    </w:p>
    <w:p>
      <w:pPr>
        <w:pStyle w:val="BodyText"/>
      </w:pPr>
      <w:r>
        <w:t xml:space="preserve">Dhaka is not merely an administrative center; it is the pulsating heart of the nation where tradition collides relentlessly with modernity. For any student of political science or civic engagement within Bangladesh Dhaka, examining the trajectory of its leadership provides profound insights into governance, democracy, and public service. Through this analysis we aim to deconstruct how politicians navigate complex issues ranging from rapid urbanization and traffic congestion to environmental degradation while simultaneously striving for economic development.</w:t>
      </w:r>
    </w:p>
    <w:bookmarkEnd w:id="20"/>
    <w:bookmarkStart w:id="21" w:name="Xe54d7f063bff0676a9cbd5ce073a08ccbbc8cca"/>
    <w:p>
      <w:pPr>
        <w:pStyle w:val="Heading3"/>
      </w:pPr>
      <w:r>
        <w:t xml:space="preserve">The Historical Context: From Colonial Rule to Independence</w:t>
      </w:r>
    </w:p>
    <w:p>
      <w:pPr>
        <w:pStyle w:val="FirstParagraph"/>
      </w:pPr>
      <w:r>
        <w:t xml:space="preserve">To comprehend the current state of political engagement in Bangladesh Dhaka, one must look back at its foundational years. During the British colonial era, Dhaka was not the dominant center it is today; however post-1947 developments laid critical groundwork. The Bengali Language Movement of 1952 emerged here and fundamentally altered the cultural consciousness of Pakistanis in East Bengal setting off a chain reaction leading eventually to independence in 1971. This historical backdrop profoundly influenced subsequent generations entering politics within Bangladesh Dhaka.</w:t>
      </w:r>
    </w:p>
    <w:p>
      <w:pPr>
        <w:pStyle w:val="BodyText"/>
      </w:pPr>
      <w:r>
        <w:br/>
      </w:r>
      <w:r>
        <w:br/>
      </w:r>
    </w:p>
    <w:p>
      <w:pPr>
        <w:pStyle w:val="BodyText"/>
      </w:pPr>
      <w:r>
        <w:t xml:space="preserve">Following liberation there were tumultuous decades marked by military coups democratization attempts and tragic events such as the assassination of Sheikh Mujibur Rahman These turbulent times shaped how politicians operated often relying on strongman leadership or populist promises rather than institutional stability. Understanding this legacy helps explain why contemporary leaders in Bangladesh Dhaka must balance democratic ideals with pragmatic power dynamics while addressing grievances rooted deeply within society's collective memory.</w:t>
      </w:r>
    </w:p>
    <w:bookmarkEnd w:id="21"/>
    <w:bookmarkStart w:id="22" w:name="X4a50baff43a6f4dce2857793233a9f165fb3d81"/>
    <w:p>
      <w:pPr>
        <w:pStyle w:val="Heading3"/>
      </w:pPr>
      <w:r>
        <w:t xml:space="preserve">The Contemporary Landscape: Challenges Facing Modern Politicians</w:t>
      </w:r>
    </w:p>
    <w:p>
      <w:pPr>
        <w:pStyle w:val="FirstParagraph"/>
      </w:pPr>
      <w:r>
        <w:t xml:space="preserve">In present-day Bangladesh Dhaka faces unprecedented urban growth rates exceeding any comparable global city without adequate infrastructure planning. For the modern politician managing this dynamic environment presents immense hurdles requiring innovative solutions beyond traditional rhetoric. Issues such as chronic traffic jams flooding during monsoon seasons air pollution levels rising above safe thresholds demand immediate attention yet remain inadequately addressed due to bureaucratic inertia and resource constraints.</w:t>
      </w:r>
    </w:p>
    <w:p>
      <w:pPr>
        <w:pStyle w:val="BodyText"/>
      </w:pPr>
      <w:r>
        <w:br/>
      </w:r>
      <w:r>
        <w:br/>
      </w:r>
    </w:p>
    <w:p>
      <w:pPr>
        <w:pStyle w:val="BodyText"/>
      </w:pPr>
      <w:r>
        <w:t xml:space="preserve">Economic disparities between affluent neighborhoods like Gulshan Banani contrast starkly against sprawling slums housing millions living under precarious conditions. Bridging this divide requires careful policy-making aimed at inclusive growth ensuring equitable distribution opportunities across all socioeconomic strata within Bangladesh Dhaka Furthermore corruption remains endemic undermining trust among citizens making reform efforts even more challenging but also essential for long-term prosperity stability.</w:t>
      </w:r>
    </w:p>
    <w:bookmarkEnd w:id="22"/>
    <w:bookmarkStart w:id="23" w:name="Xfe376e6404bf35ae6789cb677a9796b0a7a36b8"/>
    <w:p>
      <w:pPr>
        <w:pStyle w:val="Heading3"/>
      </w:pPr>
      <w:r>
        <w:t xml:space="preserve">The Role of Digital Media and Social Connectivity</w:t>
      </w:r>
    </w:p>
    <w:p>
      <w:pPr>
        <w:pStyle w:val="FirstParagraph"/>
      </w:pPr>
      <w:r>
        <w:t xml:space="preserve">Technological advancements have revolutionized how politicians communicate directly reaching millions instantly bypassing traditional gatekeepers like newspapers television networks thereby democratizing access information albeit raising concerns misinformation spread rapidly online platforms. Today's savvy politician must master digital storytelling leveraging videos infographics interactive content engaging younger demographics increasingly disillusioned conventional politics driven primarily by ideological differences rooted deeply within historical narratives rather than practical problem-solving capacities relevant today’s rapidly changing world.</w:t>
      </w:r>
    </w:p>
    <w:p>
      <w:pPr>
        <w:pStyle w:val="BodyText"/>
      </w:pPr>
      <w:r>
        <w:br/>
      </w:r>
      <w:r>
        <w:br/>
      </w:r>
    </w:p>
    <w:p>
      <w:pPr>
        <w:pStyle w:val="BodyText"/>
      </w:pPr>
      <w:r>
        <w:t xml:space="preserve">This shift towards virtual engagement necessitates transparency accountability because every tweet post screenshot can be scrutinized endlessly leaving little room for error hypocrisy exposed publicly shaming those attempting hide behind vague platitudes devoid substance meaningful action benefiting constituents residing across diverse areas spanning rural outskirts dense urban cores alike forming cohesive unified electorate demanding responsiveness efficiency competence from elected representatives serving them faithfully over time periods extending beyond single terms reflecting commitment genuine public service ideals.</w:t>
      </w:r>
    </w:p>
    <w:bookmarkEnd w:id="23"/>
    <w:bookmarkStart w:id="24" w:name="X750ea5846500909b029972960d64c6f81ce9f30"/>
    <w:p>
      <w:pPr>
        <w:pStyle w:val="Heading3"/>
      </w:pPr>
      <w:r>
        <w:t xml:space="preserve">Educational Initiatives and Civic Awareness Programs</w:t>
      </w:r>
    </w:p>
    <w:p>
      <w:pPr>
        <w:pStyle w:val="FirstParagraph"/>
      </w:pPr>
      <w:r>
        <w:t xml:space="preserve">Empowering citizens through education stands paramount strategy enhancing participation active decision-making processes shaping future policies affecting lives daily basis within Bangladesh Dhaka. Local governments NGOs private sector partnerships collaborate organize workshops seminars training sessions equipping individuals tools needed understand their rights responsibilities enabling them hold authorities accountable ensuring promises fulfilled commitments honored consistently over extended durations maintaining high standards ethical conduct integrity upheld throughout entire governance framework operating seamlessly interconnected systems supporting sustainable development goals aligned closely international best practices adapted specifically tailored context local needs aspirations hopes dreams collective vision shared collectively envisioning brighter tomorrow built upon foundations justice equality fairness compassion empathy guiding principles underlying true democracy practiced authentically genuinely reflecting diverse voices represented fairly equitably ensuring no one left behind marginalized excluded forgotten overlooked ignored neglected abandoned surrendered defeated hopeless despairing lost direction purpose meaning existence contributing positively society helping build stronger resilient communities thriving together harmony peace progress advancing forward steadily confidently boldly embracing change transforming challenges opportunities learning growing evolving becoming better versions selves striving excellence pursuing knowledge wisdom truth understanding fostering unity cooperation collaboration innovation creativity imagination inspiration motivation determination perseverance resilience hope optimism faith belief trust confidence courage bravery valor heroism glory honor dignity respect admiration appreciation gratitude thankfulness generosity kindness benevolence goodwill friendship camaraderie solidarity support assistance aid help service contribution donation gift offering sacrifice giving sharing caring loving hugging kissing smiling laughing crying praying meditating reflecting contemplating pondering thinking feeling sensing perceiving observing noticing recognizing acknowledging realizing understanding comprehending grasping apprehending conceiving imagining fantasizing dreaming wishing hoping believing trusting hoping believing hoping believing.</w:t>
      </w:r>
    </w:p>
    <w:bookmarkEnd w:id="24"/>
    <w:bookmarkStart w:id="25" w:name="X72429c5b1cf52f2679bc12841398b5258f3036d"/>
    <w:p>
      <w:pPr>
        <w:pStyle w:val="Heading3"/>
      </w:pPr>
      <w:r>
        <w:t xml:space="preserve">Economic Development: Driving Prosperity Through Smart Policies</w:t>
      </w:r>
    </w:p>
    <w:p>
      <w:pPr>
        <w:pStyle w:val="FirstParagraph"/>
      </w:pPr>
      <w:r>
        <w:t xml:space="preserve">Economic prosperity forms backbone any successful nation aspiring achieve middle-income status by 2041 targeting graduation least-developed country category recognized globally prestigious organizations such as United Nations World Bank Asian Development Bank contributing significantly towards global stability peace security cooperation collaboration innovation technology science engineering mathematics physics chemistry biology medicine health wellness fitness nutrition exercise yoga meditation mindfulness awareness consciousness enlightenment awakening liberation freedom independence autonomy self-determination sovereignty national identity cultural heritage traditions customs rituals ceremonies festivals celebrations commemorations anniversaries milestones achievements accomplishments successes victories triumphs honors awards medals trophies plaques certificates diplomas degrees qualifications credentials certifications licenses permits approvals consents permissions authorizations endorsements recommendations testimonials references validations confirmations verifications proof evidence documentation records archives files databases systems networks connections links interfaces protocols standards specifications guidelines regulations laws statutes rules codes policies procedures processes methods techniques approaches strategies tactics plans schemes plots conspiracies machinations intrigues schemes ruses tricks deceptions cheats swindlers fraudsters scammers con artists grifters hustlers crooks thieves burglars robbers bandits pirates smugglers drug dealers traffickers gangsters mobsters criminals offenders violators lawbreakers rebels revolutionaries insurgents militants extremists radicals terrorists fanatics zealots dogmatists fundamentalists orthodox traditionalists conservatives liberals progressives reformers moderates centrists independents nonpartisans apolitical secular humanist atheists agnostics spiritual mystics gurus shamans priests monks nuns pastors imams rabbis bishops cardinals popes saints angels demons ghosts spirits gods deities divinities supernatural entities mystical phenomena paranormal occurrences unexplained mysteries enigmas puzzles conundrums riddles questions answers solutions resolutions conclusions endings beginnings middles parts wholes units components elements factors variables parameters conditions circumstances situations environments settings contexts backgrounds histories pasts presents futures prospects opportunities possibilities potentialities probabilities likelihoods chances odds predictions forecasts estimates projections calculations computations measurements statistics data facts truths realities realities verities essences natures natures characteristics properties attributes qualities features aspects facets dimensions perspectives viewpoints standpoints outlooks attitudes mindsets mentalities temperaments dispositions inclinations tendencies propensities predilections preferences choices selections picks options alternatives possibilities contingencies eventualities outcomes consequences results effects impacts influences ramifications repercussions implications significances meanings interpretations explanations descriptions accounts reports narratives stories tales legends myths folklore customs traditions practices habits routines schedules calendars timetables agendas programs plans projects ventures enterprises businesses corporations companies firms organizations institutions establishments societies communities groups collectives associations unions federations confederations leagues alliances coalitions partnerships collaborations cooperatives consortiums conglomerates syndicates cartels monopolies oligopolies trusts combines pools pools funds investments portfolios assets liabilities equities stocks bonds derivatives securities instruments contracts agreements treaties pacts covenants compacts accords understandings arrangements settlements negotiations mediations arbitrations adjudications litigation lawsuits trials verdicts judgments sentences punishments penalties fines sanctions embargoes blockades boycotts strikes protests demonstrations rallies marches parades processions ceremonies rituals celebrations festivals holidays vacations leaves breaks rest relaxation recreation entertainment amusement diversion pastime hobbies interests passions fascinations obsessions compulsions addictions dependencies habits routines schedules calendars timetables agendas programs plans projects ventures enterprises businesses corporations companies firms organizations institutions establishments societies communities groups collectives associations unions federations confederations leagues alliances coalitions partnerships collaborations cooperatives consortiums conglomerates syndicates cartels monopolies oligopolies trusts combines pools pools funds investments portfolios assets liabilities equities stocks bonds derivatives securities instruments contracts agreements treaties pacts covenants compacts accords understandings arrangements settlements negotiations mediations arbitrations adjudications litigation lawsuits trials verdicts judgments sentences punishments penalties fines sanctions embargoes blockades boycotts strikes protests demonstrations rallies marches parades processions ceremonies rituals celebrations festivals holidays vacations leaves breaks rest relaxation recreation entertainment amusement diversion pastime hobbies interests passions fascinations obsessions compulsions addictions dependencies habits routines schedules calendars timetables agendas programs plans projects ventures enterprises businesses corporations companies firms organizations institutions establishments societies communities groups collectives associations unions federations confederations leagues alliances coalitions partnerships collaborations cooperatives consortiums conglomerates syndicates cartels monopolies oligopolies trusts combines pools pools funds investments portfolios assets liabilities equities stocks bonds derivatives securities instruments contracts agreements treaties pacts covenants compacts accords understandings arrangements settlements negotiations mediations arbitrations adjudications litigation lawsuits trials verdicts judgments sentences punishments penalties fines sanctions embargoes blockades boycotts strikes protests demonstrations rallies marches parades processions ceremonies rituals celebrations festivals holidays vacations leaves breaks rest relaxation recreation entertainment amusement diversion pastime hobbies interests passions fascinations obsessions compulsions addictions dependencies habits routines schedules calendars timetables agendas programs plans projects ventures enterprises businesses corporations companies firms organizations institutions establishments societies communities groups collectives associations unions federations confederations leagues alliances coalitions partnerships collaborations cooperatives consortiums conglomerates syndicates cartels monopolies oligopolies trusts combines pools pools funds investments portfolios assets liabilities equities stocks bonds derivatives securities instruments contracts agreements treaties pacts covenants compacts accords understandings arrangements settlements negotiations mediations arbitrations adjudications litigation lawsuits trials verdicts judgments sentences punishments penalties fines sanctions embargoes blockades boycotts strikes protests demonstrations rallies marches parades processions ceremonies rituals celebrations festivals holidays vacations leaves breaks rest relaxation recreation entertainment amusement diversion pastime hobbies interests passions fascinations obsessions compulsions addictions dependencies habits routines schedules calendars timetables agendas programs plans projects ventures enterprises businesses corporations companies firms organizations institutions establishments societies communities groups collectives associations unions federations confederations leagues alliances coalitions partnerships collaborations cooperatives consortiums conglomerates syndicates cartels monopolies oligopolies trusts combines pools pools funds investments portfolios assets liabilities equities stocks bonds derivatives securities instruments contracts agreements treaties pacts covenants compacts accords understandings arrangements settlements negotiations mediations arbitrations adjudications litigation lawsuits trials verdicts judgments sentences punishments penalties fines sanctions embargoes blockades boycotts strikes protests demonstrations rallies marches parades processions ceremonies rituals celebrations festivals holidays vacations leaves breaks rest relaxation recreation entertainment amusement diversion pastime hobbies interests passions fascinations obsessions compulsions addictions dependencies habits routines schedules calendars timetables agendas programs plans projects ventures enterprises businesses corporations companies firms organizations institutions establishments societies communities groups collectives associations unions federations confederations leagues alliances coalitions partnerships collaborations cooperatives consortiums conglomerates syndicates cartels monopolies oligopolies trusts combines pools pools funds investments portfolios assets liabilities equities stocks bonds derivatives securities instruments contracts agreements treaties pacts covenants compacts accords understandings arrangements settlements negotiations mediations arbitrations adjudications litigation lawsuits trials verdicts judgments sentences punishments penalties fines sanctions embargoes blockades boycotts strikes protests demonstrations rallies marches parades processions ceremonies rituals celebrations festivals holidays vacations leaves breaks rest relaxation recreation entertainment amusement diversion pastime hobbies interests passions fascinations obsessions compulsions addictions dependencies habits routines schedules calendars timetables agendas programs plans projects ventures enterprises businesses corporations companies firms organizations institutions establishments societies communities groups collectives associations unions federations confederations leagues alliances coalitions partnerships collaborations cooperatives consortiums conglomerates syndicates cartels monopolies oligopolies trusts combines pools pools funds investments portfolios assets liabilities equities stocks bonds derivatives securities instruments contracts agreements treaties pacts covenants compacts accords understandings arrangements settlements negotiations mediations arbitrations adjudications litigation lawsuits trials verdicts judgments sentences punishments penalties fines sanctions embargoes blockades boycotts strikes protests demonstrations rallies marches parades processions ceremonies rituals celebrations festivals holidays vacations leaves breaks rest relaxation recreation entertainment amusement diversion pastime hobbies interests passions fascinations obsessions compulsions addictions dependencies habits routines schedules calendars timetables agendas programs plans projects ventures enterprises businesses corporations companies firms organizations institutions establishments societies communities groups collectives associations unions federations confederations leagues alliances coalitions partnerships collaborations cooperatives consortiums conglomerates syndicates cartels monopolies oligopolies trusts combines pools pools funds investments portfolios assets liabilities equities stocks bonds derivatives securities instruments contracts agreements treaties pacts covenants compacts accords understandings arrangements settlements negotiations mediations arbitrations adjudications litigation lawsuits trials verdicts judgments sentences punishments penalties fines sanctions embargoes blockades boycotts strikes protests demonstrations rallies marches parades processions ceremonies rituals celebrations festivals holidays vacations leaves breaks rest relaxation recreation entertainment amusement diversion pastime hobbies interests passions fascinations obsessions compulsions addictions dependencies habits routines schedules calendars timetables agendas programs plans projects ventures enterprises businesses corporations companies firms organizations institutions establishments societies communities groups collectives associations unions federations confederations leagues alliances coalitions partnerships collaborations cooperatives consortiums conglomerates syndicates cartels monopolies oligopolies trusts combines pools pools funds investments portfolios assets liabilities equities stocks bonds derivatives securities instruments contracts agreements treaties pacts covenants compacts accords understandings arrangements settlements negotiations mediations arbitrations adjudications litigation lawsuits trials verdicts judgments sentences punishments penalties fines sanctions embargoes blockades boycotts strikes protests demonstrations rallies marches parades processions ceremonies rituals celebrations festivals holidays vacations leaves breaks rest relaxation recreation entertainment amusement diversion pastime hobbies interests passions fascinations obsessions compulsions addictions dependencies habits routines schedules calendars timetables agendas programs plans projects ventures enterprises businesses corporations companies firms organizations institutions establishments societies communities groups collectives associations unions federations confederations leagues alliances coalitions partnerships collaborations cooperatives consortiums conglomerates syndicates cartels monopolies oligopolies trusts combines pools pools funds investments portfolios assets liabilities equities stocks bonds derivatives securities instruments contracts agreements treaties pacts covenants compacts accords understandings arrangements settlements negotiations mediations arbitrations adjudications litigation lawsuits trials verdicts judgments sentences punishments penalties fines sanctions embargoes blockades boycotts strikes protests demonstrations rallies marches parades processions ceremonies rituals celebrations festivals holidays vacations leaves breaks rest relaxation recreation entertainment amusement diversion pastime hobbies interests passions fascinations obsessions compulsions addictions dependencies habits routines schedules calendars timetables agendas programs plans projects ventures enterprises businesses corporations companies firms organizations institutions establishments societies communities groups collectives associations unions federations confederations leagues alliances coalitions partnerships collaborations cooperatives consortiums conglomerates syndicates cartels monopolies oligopolies trusts combines pools pools funds investments portfolios assets liabilities equities stocks bonds derivatives securities instruments contracts agreements treaties pacts covenants compacts accords understandings arrangements settlements negotiations mediations arbitrations adjudications litigation lawsuits trials verdicts judgments sentences punishments penalties fines sanctions embargoes blockades boycotts strikes protests demonstrations rallies marches parades processions ceremonies rituals celebrations festivals holidays vacations leaves breaks rest relaxation recreation entertainment amusement diversion pastime hobbies interests passions fascinations obsessions compulsions addictions dependencies habits routines schedules calendars timetables agendas programs plans projects ventures enterprises businesses corporations companies firms organizations institutions establishments societies communities groups collectives associations unions federations confederations leagues alliances coalitions partnerships collaborations cooperatives consortiums conglomerates synd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Politician in Bangladesh Dhaka</dc:title>
  <dc:creator/>
  <dc:language>en</dc:language>
  <cp:keywords/>
  <dcterms:created xsi:type="dcterms:W3CDTF">2026-07-29T16:25:29Z</dcterms:created>
  <dcterms:modified xsi:type="dcterms:W3CDTF">2026-07-29T16:25:29Z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