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965b3eab2aae5285c174bc708a2f992c3e5988c"/>
    <w:p>
      <w:pPr>
        <w:pStyle w:val="Heading1"/>
      </w:pPr>
      <w:r>
        <w:t xml:space="preserve">Seminar Presentation Slides: Navigating the Political Landscape of Brazil Rio de Janeiro</w:t>
      </w:r>
    </w:p>
    <w:p>
      <w:pPr>
        <w:pStyle w:val="FirstParagraph"/>
      </w:pPr>
      <w:r>
        <w:rPr>
          <w:bCs/>
          <w:b/>
        </w:rPr>
        <w:t xml:space="preserve">Institutional Context:</w:t>
      </w:r>
      <w:r>
        <w:t xml:space="preserve"> </w:t>
      </w:r>
      <w:r>
        <w:t xml:space="preserve">Advanced Seminar on Urban Governance and Political Strategy.</w:t>
      </w:r>
      <w:r>
        <w:br/>
      </w:r>
      <w:r>
        <w:rPr>
          <w:bCs/>
          <w:b/>
        </w:rPr>
        <w:t xml:space="preserve">Date:</w:t>
      </w:r>
      <w:r>
        <w:t xml:space="preserve"> </w:t>
      </w:r>
      <w:r>
        <w:t xml:space="preserve">October 2023</w:t>
      </w:r>
      <w:r>
        <w:br/>
      </w:r>
      <w:r>
        <w:rPr>
          <w:bCs/>
          <w:b/>
        </w:rPr>
        <w:t xml:space="preserve">Subject Focus:</w:t>
      </w:r>
      <w:r>
        <w:t xml:space="preserve">The Evolution, Challenges, and Strategic Imperatives for the Politician in Brazil Rio de Janeiro.</w:t>
      </w:r>
    </w:p>
    <w:bookmarkStart w:id="20" w:name="X05430e62be3f101822255eb6f74f347e916575d"/>
    <w:p>
      <w:pPr>
        <w:pStyle w:val="Heading2"/>
      </w:pPr>
      <w:r>
        <w:t xml:space="preserve">Slide 1: Introduction – The Unique Fabric of Rio de Janeiro</w:t>
      </w:r>
    </w:p>
    <w:p>
      <w:pPr>
        <w:pStyle w:val="FirstParagraph"/>
      </w:pPr>
      <w:r>
        <w:t xml:space="preserve">Rio de Janeiro is not merely a city; it is a global symbol of cultural vibrancy, natural beauty, and profound social complexity. For any politician operating in this arena, understanding the unique dichotomy of "Brazil Rio de Janeiro" is the foundational step toward success. This presentation explores how the modern politician must navigate the intricate web of socio-economic disparities, environmental stewardship required by our iconic geography such as Sugarloaf Mountain and Tijuca National Park, and the historical weight carried by a city that served as two different capitals.</w:t>
      </w:r>
    </w:p>
    <w:p>
      <w:pPr>
        <w:pStyle w:val="BodyText"/>
      </w:pPr>
      <w:r>
        <w:t xml:space="preserve">The concept of the "Politician" in this context has evolved significantly. It is no longer sufficient to rely solely on traditional patronage networks or charismatic appeal during carnival seasons. The contemporary politician in Brazil Rio de Janeiro must be a technocrat, a community leader, and an environmental advocate simultaneously. The audience for these seminar presentation slides includes policy analysts, political science students, and aspiring civic leaders who need to grasp the multifaceted nature of governance in this metropolitan hub.</w:t>
      </w:r>
    </w:p>
    <w:bookmarkEnd w:id="20"/>
    <w:bookmarkStart w:id="21" w:name="Xc514b29eff1338c3bef5936f2b3e1fe5049789c"/>
    <w:p>
      <w:pPr>
        <w:pStyle w:val="Heading2"/>
      </w:pPr>
      <w:r>
        <w:t xml:space="preserve">Slide 2: Historical Context and Institutional Framework</w:t>
      </w:r>
    </w:p>
    <w:p>
      <w:pPr>
        <w:pStyle w:val="FirstParagraph"/>
      </w:pPr>
      <w:r>
        <w:t xml:space="preserve">To understand the present role of the politician in Brazil Rio de Janeiro, one must acknowledge its historical trajectory. From a colonial outpost to an imperial capital, and eventually the federal capital before Brasília took over that title in 1960, Rio has always been at the center of national power dynamics. Even though it is no longer the federal seat, it remains a state capital with immense autonomous power.</w:t>
      </w:r>
    </w:p>
    <w:p>
      <w:pPr>
        <w:pStyle w:val="BodyText"/>
      </w:pPr>
      <w:r>
        <w:t xml:space="preserve">For any politician seeking office or influence in Brazil Rio de Janeiro, knowledge of municipal laws versus state jurisdiction is critical. The city operates under a complex system where issues like public security, waste management, and urban mobility often require inter-governmental cooperation between the Municipality of Rio and the State of Rio de Janeiro. A skilled politician understands these boundaries and leverages them to secure resources for their constituents. The seminar emphasizes that historical grievances regarding resource allocation from federal funds remain a potent political tool in this region.</w:t>
      </w:r>
    </w:p>
    <w:bookmarkEnd w:id="21"/>
    <w:bookmarkStart w:id="22" w:name="X199aa0dc18080c38e6f0a8196ecf75099fd9cf0"/>
    <w:p>
      <w:pPr>
        <w:pStyle w:val="Heading2"/>
      </w:pPr>
      <w:r>
        <w:t xml:space="preserve">Slide 3: Socio-Economic Disparities and the Challenge of Inequality</w:t>
      </w:r>
    </w:p>
    <w:p>
      <w:pPr>
        <w:pStyle w:val="FirstParagraph"/>
      </w:pPr>
      <w:r>
        <w:t xml:space="preserve">The most defining characteristic of Brazil Rio de Janeiro is its stark inequality. The juxtaposition of high-rise luxury apartments in Leblon and Ipanema against the sprawling favelas on hillsides like Rocinha creates a visual and social reality that demands urgent political attention. For the politician, this presents both a moral imperative and a strategic challenge.</w:t>
      </w:r>
    </w:p>
    <w:p>
      <w:pPr>
        <w:pStyle w:val="BodyText"/>
      </w:pPr>
      <w:r>
        <w:t xml:space="preserve">Ineffective politicians often ignore these disparities until civil unrest forces them to act. However, successful politicians in Brazil Rio de Janeiro integrate social inclusion into their core platforms. This involves not just providing basic services but fostering economic opportunities within marginalized communities. The seminar highlights case studies where local leaders have successfully implemented programs that bring formal employment and digital literacy to favela residents, thereby reducing crime rates and increasing civic engagement. The role of the politician is thus redefined as a bridge-builder between two distinct worlds that often coexist in close proximity but live vastly different realities.</w:t>
      </w:r>
    </w:p>
    <w:bookmarkEnd w:id="22"/>
    <w:bookmarkStart w:id="23" w:name="X979e95f9e319b201ffdf6b3112630edcad862cc"/>
    <w:p>
      <w:pPr>
        <w:pStyle w:val="Heading2"/>
      </w:pPr>
      <w:r>
        <w:t xml:space="preserve">Slide 4: Public Security – The Paramount Concern</w:t>
      </w:r>
    </w:p>
    <w:p>
      <w:pPr>
        <w:pStyle w:val="FirstParagraph"/>
      </w:pPr>
      <w:r>
        <w:t xml:space="preserve">No discussion on the politician in Brazil Rio de Janeiro is complete without addressing public security. Crime, particularly drug-related violence and armed confrontations, remains a daily reality for many citizens. This issue dominates political discourse and often supersedes other policy concerns.</w:t>
      </w:r>
    </w:p>
    <w:p>
      <w:pPr>
        <w:pStyle w:val="BodyText"/>
      </w:pPr>
      <w:r>
        <w:t xml:space="preserve">The modern politician must move beyond reactive measures such as deploying military police during crises. Instead, they must advocate for comprehensive security strategies that include intelligence-led policing, community outreach programs to prevent youth recruitment into gangs, and rehabilitation efforts for former offenders. Furthermore, there is a growing trend among politicians in Brazil Rio de Janeiro to collaborate with international experts and technology firms to implement smart city security solutions. Understanding the nuances of state vs. federal police jurisdiction is also crucial for any politician aiming to propose effective legislative changes in this domain.</w:t>
      </w:r>
    </w:p>
    <w:bookmarkEnd w:id="23"/>
    <w:bookmarkStart w:id="24" w:name="Xa23fa5f267b5fcd6a3a2b10100574c838d68283"/>
    <w:p>
      <w:pPr>
        <w:pStyle w:val="Heading2"/>
      </w:pPr>
      <w:r>
        <w:t xml:space="preserve">Slide 5: Environmental Stewardship and Urban Planning</w:t>
      </w:r>
    </w:p>
    <w:p>
      <w:pPr>
        <w:pStyle w:val="FirstParagraph"/>
      </w:pPr>
      <w:r>
        <w:t xml:space="preserve">Rio de Janeiro is blessed with an unparalleled natural landscape, but this beauty comes with significant environmental vulnerabilities. Landslides during heavy rains are a recurring tragedy that claims lives annually. For the politician in Brazil Rio de Janeiro, managing urban expansion and preventing construction in risky areas is a matter of life and death.</w:t>
      </w:r>
    </w:p>
    <w:p>
      <w:pPr>
        <w:pStyle w:val="BodyText"/>
      </w:pPr>
      <w:r>
        <w:t xml:space="preserve">The seminar stresses the importance of green policies. Politicians who champion sustainable urban planning, invest in drainage infrastructure, and protect remaining forest areas are gaining significant political capital. Moreover, as Brazil faces global pressure regarding environmental conservation, local politicians have an opportunity to position Rio de Janeiro as a leader in sustainable tourism and carbon-neutral initiatives. The politician must balance economic development with the preservation of ecological assets that drive the city’s economy through tourism.</w:t>
      </w:r>
    </w:p>
    <w:bookmarkEnd w:id="24"/>
    <w:bookmarkStart w:id="25" w:name="Xa85c03fd0f0cb7ae9a5e50dc8fab7ff760a871a"/>
    <w:p>
      <w:pPr>
        <w:pStyle w:val="Heading2"/>
      </w:pPr>
      <w:r>
        <w:t xml:space="preserve">Slide 6: Corruption, Transparency, and Political Culture</w:t>
      </w:r>
    </w:p>
    <w:p>
      <w:pPr>
        <w:pStyle w:val="FirstParagraph"/>
      </w:pPr>
      <w:r>
        <w:t xml:space="preserve">Brazil has faced significant challenges regarding corruption in recent years, with high-profile cases affecting national politics. However, local politics in Brazil Rio de Janeiro also grapple with these issues. For the politician to maintain legitimacy and public trust, transparency is non-negotiable.</w:t>
      </w:r>
    </w:p>
    <w:p>
      <w:pPr>
        <w:pStyle w:val="BodyText"/>
      </w:pPr>
      <w:r>
        <w:t xml:space="preserve">The seminar examines how digital platforms are changing the landscape of accountability. Politicians in Brazil Rio de Janeiro are increasingly pressured to publish detailed spending reports and engage directly with citizens via social media to debunk rumors and provide real-time updates on government actions. Trust is the currency of politics, and in a city where skepticism towards traditional institutions is high, only politicians who demonstrate ethical rigor can hope for long-term electoral viability. We analyze how anti-corruption task forces at the municipal level have influenced voter behavior in recent elections.</w:t>
      </w:r>
    </w:p>
    <w:bookmarkEnd w:id="25"/>
    <w:bookmarkStart w:id="26" w:name="X9f8eb11ce6e549eabecfd2d94a7f209b47110b9"/>
    <w:p>
      <w:pPr>
        <w:pStyle w:val="Heading2"/>
      </w:pPr>
      <w:r>
        <w:t xml:space="preserve">Slide 7: The Role of Technology and Digital Engagement</w:t>
      </w:r>
    </w:p>
    <w:p>
      <w:pPr>
        <w:pStyle w:val="FirstParagraph"/>
      </w:pPr>
      <w:r>
        <w:t xml:space="preserve">In the 21st century, the politician cannot exist without a robust digital presence. For Brazil Rio de Janeiro, where internet penetration is high among both urban elites and younger residents in peripheral areas, digital communication is vital.</w:t>
      </w:r>
    </w:p>
    <w:p>
      <w:pPr>
        <w:pStyle w:val="BodyText"/>
      </w:pPr>
      <w:r>
        <w:t xml:space="preserve">This slide explores strategies for effective digital campaigning and governance. From using WhatsApp groups for community organizing to leveraging data analytics to target voter concerns, the modern politician must be tech-savvy. The seminar presents examples of how local politicians have used live-streamed town halls on Instagram and Facebook to answer questions from constituents in real-time, breaking down traditional barriers between government officials and the governed. This level of engagement is essential for a politician seeking relevance in a rapidly modernizing Brazil Rio de Janeiro.</w:t>
      </w:r>
    </w:p>
    <w:bookmarkEnd w:id="26"/>
    <w:bookmarkStart w:id="27" w:name="Xc2a6c618a7d27ab9dd4d67b0e657e61143afe36"/>
    <w:p>
      <w:pPr>
        <w:pStyle w:val="Heading2"/>
      </w:pPr>
      <w:r>
        <w:t xml:space="preserve">Slide 8: Conclusion – The Future of Political Leadership in Rio</w:t>
      </w:r>
    </w:p>
    <w:p>
      <w:pPr>
        <w:pStyle w:val="FirstParagraph"/>
      </w:pPr>
      <w:r>
        <w:t xml:space="preserve">In conclusion, the role of the politician in Brazil Rio de Janeiro is complex, demanding a blend of empathy, strategic acumen, and technical competence. It requires navigating a landscape defined by beauty and brutality, wealth and poverty. As we look to the future, the successful politician will be one who listens actively to all sectors of society.</w:t>
      </w:r>
    </w:p>
    <w:p>
      <w:pPr>
        <w:pStyle w:val="BodyText"/>
      </w:pPr>
      <w:r>
        <w:t xml:space="preserve">The seminar presentation underscores that governance in Brazil Rio de Janeiro is not a static field but an evolving challenge. Whether addressing climate change adaptation, reducing violent crime, or improving public education outcomes, the politician must act as a catalyst for positive change. By embracing transparency and innovation, political leaders can help transform Rio de Janeiro into a model of inclusive urban development for the rest of Latin America. The responsibility rests on every politician to uphold the dignity and potential of every citizen who calls this vibrant city home.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Brazil Rio de Janeiro</dc:title>
  <dc:creator/>
  <dc:language>en</dc:language>
  <cp:keywords/>
  <dcterms:created xsi:type="dcterms:W3CDTF">2026-07-30T20:12:20Z</dcterms:created>
  <dcterms:modified xsi:type="dcterms:W3CDTF">2026-07-30T20:12:20Z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