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Morocco</w:t>
      </w:r>
      <w:r>
        <w:t xml:space="preserve"> </w:t>
      </w:r>
      <w:r>
        <w:t xml:space="preserve">Casablanca</w:t>
      </w:r>
    </w:p>
    <w:bookmarkStart w:id="21" w:name="X654c3e465c34bafa84146e2823757ba2891283b"/>
    <w:p>
      <w:pPr>
        <w:pStyle w:val="Heading1"/>
      </w:pPr>
      <w:r>
        <w:t xml:space="preserve">Seminar Presentation Slides: The Modern Politician in Morocco Casablanca</w:t>
      </w:r>
    </w:p>
    <w:p>
      <w:pPr>
        <w:pStyle w:val="FirstParagraph"/>
      </w:pPr>
      <w:r>
        <w:rPr>
          <w:bCs/>
          <w:b/>
        </w:rPr>
        <w:t xml:space="preserve">Title:</w:t>
      </w:r>
      <w:r>
        <w:t xml:space="preserve"> </w:t>
      </w:r>
      <w:r>
        <w:t xml:space="preserve">Navigating Complexity: The Role of the Politician in Contemporary Casablanca</w:t>
      </w:r>
    </w:p>
    <w:p>
      <w:pPr>
        <w:pStyle w:val="BodyText"/>
      </w:pPr>
      <w:r>
        <w:rPr>
          <w:bCs/>
          <w:b/>
        </w:rPr>
        <w:t xml:space="preserve">Date:</w:t>
      </w:r>
      <w:r>
        <w:t xml:space="preserve"> </w:t>
      </w:r>
      <w:r>
        <w:t xml:space="preserve">October 2023</w:t>
      </w:r>
    </w:p>
    <w:p>
      <w:pPr>
        <w:pStyle w:val="BodyText"/>
      </w:pPr>
      <w:r>
        <w:rPr>
          <w:bCs/>
          <w:b/>
        </w:rPr>
        <w:t xml:space="preserve">Audience:</w:t>
      </w:r>
      <w:r>
        <w:t xml:space="preserve">- Municipal Councilors- Political Analysts and Academics in Morocco Casablanca- Civil Society Leaders and Young Activists in Morocco Casablanca</w:t>
      </w:r>
      <w:r>
        <w:br/>
      </w:r>
    </w:p>
    <w:bookmarkStart w:id="20" w:name="seminar-presentation-slides-overview"/>
    <w:p>
      <w:pPr>
        <w:pStyle w:val="Heading3"/>
      </w:pPr>
      <w:r>
        <w:t xml:space="preserve">Seminar Presentation Slides Overview</w:t>
      </w:r>
    </w:p>
    <w:p>
      <w:pPr>
        <w:pStyle w:val="FirstParagraph"/>
      </w:pPr>
      <w:r>
        <w:t xml:space="preserve">Welcome to this comprehensive Seminar Presentation Slides document. This session is designed to explore the multifaceted role of the politician within one of Africa's most dynamic economic hubs, specifically focusing on the unique context of Morocco Casablanca.</w:t>
      </w:r>
    </w:p>
    <w:bookmarkEnd w:id="20"/>
    <w:bookmarkEnd w:id="21"/>
    <w:bookmarkStart w:id="22" w:name="Xc0b671351903a8d732d0f18872d0d1d90833984"/>
    <w:p>
      <w:pPr>
        <w:pStyle w:val="Heading2"/>
      </w:pPr>
      <w:r>
        <w:t xml:space="preserve">Slide 1: Introduction and Contextual Framework</w:t>
      </w:r>
    </w:p>
    <w:p>
      <w:pPr>
        <w:pStyle w:val="FirstParagraph"/>
      </w:pPr>
      <w:r>
        <w:t xml:space="preserve">To understand the contemporary landscape of governance in Morocco Casablanca, we must first recognize its status as the economic engine of North Africa. As the largest city in Morocco Casablanca, this metropolis is not merely a geographical location but a complex socio-economic ecosystem. The politician operating here faces distinct challenges compared to their counterparts in rural areas or smaller regional capitals.</w:t>
      </w:r>
    </w:p>
    <w:p>
      <w:pPr>
        <w:pStyle w:val="BodyText"/>
      </w:pPr>
      <w:r>
        <w:t xml:space="preserve">The primary objective of this Seminar Presentation Slides series is to dissect the responsibilities, ethical considerations, and strategic imperatives facing the modern Politician in Morocco Casablanca. We will examine how traditional political structures interact with rapid urbanization, digital transformation, and shifting voter demographics. The unique identity of Morocco Casablanca demands a politician who is not only a representative but also an innovator capable of bridging the gap between historical legacy and future aspirations.</w:t>
      </w:r>
    </w:p>
    <w:bookmarkEnd w:id="22"/>
    <w:bookmarkStart w:id="23" w:name="X863752ce3b43dad24e4df017a9b779f2ffa65df"/>
    <w:p>
      <w:pPr>
        <w:pStyle w:val="Heading2"/>
      </w:pPr>
      <w:r>
        <w:t xml:space="preserve">Slide 2: The Evolution of Political Representation</w:t>
      </w:r>
    </w:p>
    <w:p>
      <w:pPr>
        <w:pStyle w:val="FirstParagraph"/>
      </w:pPr>
      <w:r>
        <w:t xml:space="preserve">The role of the politician has undergone significant transformation over the last two decades. In the past, political engagement in Morocco Casablanca was often characterized by top-down directives and party loyalty. However, modern voters in Morocco Casablanca are increasingly demanding transparency, accountability, and direct results.</w:t>
      </w:r>
    </w:p>
    <w:p>
      <w:pPr>
        <w:pStyle w:val="BodyText"/>
      </w:pPr>
      <w:r>
        <w:t xml:space="preserve">This Seminar Presentation Slides analysis highlights that the contemporary Politician must pivot from being a mere symbol of ideological affiliation to becoming a practical problem-solver. The electorate in Morocco Casablanca is highly educated and digitally connected. They scrutinize public spending on infrastructure such as the Tramway, housing projects in Hay Mohammadi, and environmental initiatives along the Corniche with great intensity. Therefore, the efficacy of any Politician is now measured by tangible improvements in daily life rather than rhetorical flourishes.</w:t>
      </w:r>
    </w:p>
    <w:bookmarkEnd w:id="23"/>
    <w:bookmarkStart w:id="24" w:name="Xae1528fe89700174a459b5bf1480dfa6df6f179"/>
    <w:p>
      <w:pPr>
        <w:pStyle w:val="Heading2"/>
      </w:pPr>
      <w:r>
        <w:t xml:space="preserve">Slide 3: Urban Challenges and Infrastructure Management</w:t>
      </w:r>
    </w:p>
    <w:p>
      <w:pPr>
        <w:pStyle w:val="FirstParagraph"/>
      </w:pPr>
      <w:r>
        <w:t xml:space="preserve">Morocco Casablanca presents a unique set of urban challenges that require sophisticated political management. These include traffic congestion, waste management, housing shortages for low-income populations, and the preservation of heritage sites amidst modern development.</w:t>
      </w:r>
    </w:p>
    <w:p>
      <w:pPr>
        <w:pStyle w:val="BodyText"/>
      </w:pPr>
      <w:r>
        <w:t xml:space="preserve">A successful Politician must possess a deep understanding of urban planning and municipal finance. It is no longer sufficient to promise roads; one must ensure their sustainable maintenance. The Seminar Presentation Slides emphasize that collaboration between the central government in Rabat and local authorities in Morocco Casablanca is critical. The Politician acts as the liaison, ensuring that national policies are adapted to fit the specific needs of Casablanca’s diverse neighborhoods. Whether addressing traffic flow on Boulevard Mohammed V or managing flood risks during heavy rains, the politician's competence is directly linked to public trust.</w:t>
      </w:r>
    </w:p>
    <w:bookmarkEnd w:id="24"/>
    <w:bookmarkStart w:id="25" w:name="Xf9061d774e7303e7aabfe95bb89acdc6a9d0565"/>
    <w:p>
      <w:pPr>
        <w:pStyle w:val="Heading2"/>
      </w:pPr>
      <w:r>
        <w:t xml:space="preserve">Slide 4: Economic Development and Job Creation</w:t>
      </w:r>
    </w:p>
    <w:p>
      <w:pPr>
        <w:pStyle w:val="FirstParagraph"/>
      </w:pPr>
      <w:r>
        <w:t xml:space="preserve">As the commercial heart of Morocco Casablanca, the city bears the responsibility of driving national economic growth. The Politician plays a pivotal role in fostering an environment conducive to business while protecting labor rights.</w:t>
      </w:r>
    </w:p>
    <w:p>
      <w:pPr>
        <w:pStyle w:val="BodyText"/>
      </w:pPr>
      <w:r>
        <w:t xml:space="preserve">This Seminar Presentation Slides document argues that political leadership must balance deregulation with social protection. Young professionals in Morocco Casablanca are eager for opportunities but often feel disillusioned by youth unemployment rates. The modern Politician must advocate for policies that support startups, attract foreign direct investment, and provide vocational training aligned with market needs. By engaging directly with the business community and labor unions alike, the politician can forge a social contract that promotes inclusive growth.</w:t>
      </w:r>
    </w:p>
    <w:bookmarkEnd w:id="25"/>
    <w:bookmarkStart w:id="26" w:name="slide-5-social-cohesion-and-inclusivity"/>
    <w:p>
      <w:pPr>
        <w:pStyle w:val="Heading2"/>
      </w:pPr>
      <w:r>
        <w:t xml:space="preserve">Slide 5: Social Cohesion and Inclusivity</w:t>
      </w:r>
    </w:p>
    <w:p>
      <w:pPr>
        <w:pStyle w:val="FirstParagraph"/>
      </w:pPr>
      <w:r>
        <w:t xml:space="preserve">Morocco Casablanca is a melting pot of cultures, originating from every corner of the Kingdom. This diversity is its greatest strength but also requires delicate political management to ensure social harmony.</w:t>
      </w:r>
    </w:p>
    <w:p>
      <w:pPr>
        <w:pStyle w:val="BodyText"/>
      </w:pPr>
      <w:r>
        <w:t xml:space="preserve">The Politician must champion inclusivity, ensuring that marginalized communities—particularly those living in informal settlements—are not left behind. This Seminar Presentation Slides segment highlights the importance of participatory democracy. Town halls, community forums, and digital feedback mechanisms are essential tools for the modern Politician in Morocco Casablanca. By listening to the voices of women, youth, and minority groups, political leaders can create policies that reflect a truly representative society.</w:t>
      </w:r>
    </w:p>
    <w:bookmarkEnd w:id="26"/>
    <w:bookmarkStart w:id="27" w:name="Xe0a440f62c569057e6960a439cba74f8a0a4bed"/>
    <w:p>
      <w:pPr>
        <w:pStyle w:val="Heading2"/>
      </w:pPr>
      <w:r>
        <w:t xml:space="preserve">Slide 6: Digital Governance and Transparency</w:t>
      </w:r>
    </w:p>
    <w:p>
      <w:pPr>
        <w:pStyle w:val="FirstParagraph"/>
      </w:pPr>
      <w:r>
        <w:t xml:space="preserve">In the digital age, opacity is a liability. The Seminar Presentation Slides stress that transparency is no longer optional but a prerequisite for political legitimacy in Morocco Casablanca.</w:t>
      </w:r>
    </w:p>
    <w:p>
      <w:pPr>
        <w:pStyle w:val="BodyText"/>
      </w:pPr>
      <w:r>
        <w:t xml:space="preserve">The Politician must leverage technology to enhance governance. This includes the implementation of e-governance platforms where citizens can report issues, track budget expenditures, and access public services online. By embracing digital tools, the Politician can reduce bureaucracy and corruption while increasing efficiency. The goal is to create a "Smart City" framework that empowers citizens in Morocco Casablanca to be active participants in governance rather than passive subjects.</w:t>
      </w:r>
    </w:p>
    <w:bookmarkEnd w:id="27"/>
    <w:bookmarkStart w:id="28" w:name="X2ca2ba046406f1c3fb62d68e6029db518698c98"/>
    <w:p>
      <w:pPr>
        <w:pStyle w:val="Heading2"/>
      </w:pPr>
      <w:r>
        <w:t xml:space="preserve">Slide 7: Environmental Sustainability and Green Politics</w:t>
      </w:r>
    </w:p>
    <w:p>
      <w:pPr>
        <w:pStyle w:val="FirstParagraph"/>
      </w:pPr>
      <w:r>
        <w:t xml:space="preserve">Sustainability is a defining feature of modern political platforms. The Politician in Morocco Casablanca must address environmental concerns such as air quality, green spaces, and renewable energy adoption.</w:t>
      </w:r>
    </w:p>
    <w:p>
      <w:pPr>
        <w:pStyle w:val="BodyText"/>
      </w:pPr>
      <w:r>
        <w:t xml:space="preserve">This Seminar Presentation Slides section outlines the necessity of integrating climate resilience into urban planning. From expanding the green belt to promoting electric public transport, the Politician must lead by example. The citizens of Morocco Casablanca are increasingly aware of their environmental footprint and expect political leaders to prioritize long-term ecological health over short-term gains.</w:t>
      </w:r>
    </w:p>
    <w:bookmarkEnd w:id="28"/>
    <w:bookmarkStart w:id="29" w:name="slide-8-conclusion-and-future-outlook"/>
    <w:p>
      <w:pPr>
        <w:pStyle w:val="Heading2"/>
      </w:pPr>
      <w:r>
        <w:t xml:space="preserve">Slide 8: Conclusion and Future Outlook</w:t>
      </w:r>
    </w:p>
    <w:p>
      <w:pPr>
        <w:pStyle w:val="FirstParagraph"/>
      </w:pPr>
      <w:r>
        <w:t xml:space="preserve">In conclusion, the role of the Politician in Morocco Casablanca is evolving rapidly. It demands a blend of traditional diplomatic skills and modern technological savvy. The Seminar Presentation Slides have illustrated that success depends on responsiveness, integrity, and vision.</w:t>
      </w:r>
    </w:p>
    <w:p>
      <w:pPr>
        <w:pStyle w:val="BodyText"/>
      </w:pPr>
      <w:r>
        <w:t xml:space="preserve">The future of Morocco Casablanca rests in the hands of those who can unite its diverse population under a shared project of prosperity and dignity. We urge all stakeholders—politicians, citizens, and civil society—to engage actively in this dialogue. Let us commit to building a political culture that is transparent, inclusive, and dynamic. Thank you for your attention during these Seminar Presentation Slides regarding the vital role of the Politician in Morocco Casablanca.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Morocco Casablanca</dc:title>
  <dc:creator/>
  <dc:language>en</dc:language>
  <cp:keywords/>
  <dcterms:created xsi:type="dcterms:W3CDTF">2026-07-29T17:35:46Z</dcterms:created>
  <dcterms:modified xsi:type="dcterms:W3CDTF">2026-07-29T17:35:46Z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