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Italy</w:t>
      </w:r>
      <w:r>
        <w:t xml:space="preserve"> </w:t>
      </w:r>
      <w:r>
        <w:t xml:space="preserve">Naples</w:t>
      </w:r>
    </w:p>
    <w:bookmarkStart w:id="26" w:name="X2d4b336a3f4d1a024237f74941241c161b0f4a9"/>
    <w:p>
      <w:pPr>
        <w:pStyle w:val="Heading1"/>
      </w:pPr>
      <w:r>
        <w:t xml:space="preserve">Seminar Presentation Slides: The Strategic Role of the Project Manager in Italy Naples</w:t>
      </w:r>
    </w:p>
    <w:bookmarkStart w:id="20" w:name="Xbc7520a5503e8a2590f9d77384a3890cc6a0072"/>
    <w:p>
      <w:pPr>
        <w:pStyle w:val="Heading2"/>
      </w:pPr>
      <w:r>
        <w:t xml:space="preserve">Seminar Presentation Slides - Overview and Context</w:t>
      </w:r>
    </w:p>
    <w:p>
      <w:pPr>
        <w:pStyle w:val="FirstParagraph"/>
      </w:pPr>
      <w:r>
        <w:t xml:space="preserve">Welcome to this comprehensive Seminar Presentation Slides module. This document serves as a foundational guide for professionals seeking to understand the multifaceted role of a Project Manager within the unique economic and cultural landscape of Italy, specifically focusing on the dynamic environment of Naples. The following slides are designed to bridge theoretical project management methodologies with practical applications tailored to local Italian regulations and business practices.</w:t>
      </w:r>
    </w:p>
    <w:p>
      <w:pPr>
        <w:pStyle w:val="BodyText"/>
      </w:pPr>
      <w:r>
        <w:t xml:space="preserve">Italy represents one of Europe's most complex markets due to its rich history, diverse regional economies, and intricate bureaucratic framework. Within this context, Naples stands out not merely as a historical capital but as a burgeoning hub for innovation, tourism infrastructure development, and cultural preservation projects. The Project Manager operating in this region must navigate these complexities with precision. These Seminar Presentation Slides aim to equip participants with the necessary tools to succeed in Italy Naples by emphasizing local adaptation alongside global standard practices.</w:t>
      </w:r>
    </w:p>
    <w:bookmarkEnd w:id="20"/>
    <w:bookmarkStart w:id="21" w:name="the-unique-landscape-of-italy-naples"/>
    <w:p>
      <w:pPr>
        <w:pStyle w:val="Heading2"/>
      </w:pPr>
      <w:r>
        <w:t xml:space="preserve">The Unique Landscape of Italy Naples</w:t>
      </w:r>
    </w:p>
    <w:p>
      <w:pPr>
        <w:pStyle w:val="FirstParagraph"/>
      </w:pPr>
      <w:r>
        <w:t xml:space="preserve">To effectively serve as a Project Manager in Italy Naples, one must first understand the specific attributes of the region. Naples is a city characterized by its vibrant energy, historical depth, and significant ongoing modernization efforts. The infrastructure projects here range from urban renewal programs to sophisticated technological integrations aimed at boosting local industry.</w:t>
      </w:r>
    </w:p>
    <w:p>
      <w:pPr>
        <w:pStyle w:val="BodyText"/>
      </w:pPr>
      <w:r>
        <w:t xml:space="preserve">The economic climate in Italy Naples is heavily influenced by both public sector funding and private enterprise. Project Managers must be adept at navigating European Union grants, which are often directed toward southern Italian development, as well as coordinating with local municipalities that have distinct administrative protocols. Furthermore, the cultural significance of heritage sites in this area imposes strict constraints on construction and development timelines. A Project Manager cannot simply apply a generic timeline; they must account for archaeological pauses and historical preservation requirements inherent to operating in Italy Naples.</w:t>
      </w:r>
    </w:p>
    <w:bookmarkEnd w:id="21"/>
    <w:bookmarkStart w:id="22" w:name="X49082f3f72c1cbafe3f2d39098f451b10c0d93f"/>
    <w:p>
      <w:pPr>
        <w:pStyle w:val="Heading2"/>
      </w:pPr>
      <w:r>
        <w:t xml:space="preserve">Cultural Intelligence as a Core Competency</w:t>
      </w:r>
    </w:p>
    <w:p>
      <w:pPr>
        <w:pStyle w:val="FirstParagraph"/>
      </w:pPr>
      <w:r>
        <w:t xml:space="preserve">In the realm of project management, technical skills are often secondary to interpersonal effectiveness, especially in Mediterranean business cultures. The Project Manager role in Italy Naples demands high emotional intelligence and cultural adaptability. Italian business culture places a premium on personal relationships (*relazioni*) over purely transactional interactions.</w:t>
      </w:r>
    </w:p>
    <w:p>
      <w:pPr>
        <w:pStyle w:val="BodyText"/>
      </w:pPr>
      <w:r>
        <w:t xml:space="preserve">For any Seminar Presentation Slides detailing the Project Manager function, it is crucial to highlight that building trust takes precedence over rapid execution. In Italy Naples, stakeholders expect face-to-face engagement and a demonstration of respect for local traditions. Misunderstanding these nuances can lead to project delays or stakeholder alienation. Therefore, the Project Manager must act not only as a coordinator but also as a cultural mediator, ensuring that international standards are communicated in a way that resonates with local teams and authorities.</w:t>
      </w:r>
    </w:p>
    <w:bookmarkEnd w:id="22"/>
    <w:bookmarkStart w:id="23" w:name="X6aa9e0a92e70f651f0800c8bca24aa985d00601"/>
    <w:p>
      <w:pPr>
        <w:pStyle w:val="Heading2"/>
      </w:pPr>
      <w:r>
        <w:t xml:space="preserve">Navigating Regulatory and Bureaucratic Frameworks</w:t>
      </w:r>
    </w:p>
    <w:p>
      <w:pPr>
        <w:pStyle w:val="FirstParagraph"/>
      </w:pPr>
      <w:r>
        <w:t xml:space="preserve">A significant challenge for the Project Manager is the bureaucratic landscape. Italy is known for its complex administrative procedures, which can be particularly intensive in historic cities like Naples. Compliance with local zoning laws, environmental regulations, and labor laws requires meticulous attention to detail.</w:t>
      </w:r>
    </w:p>
    <w:p>
      <w:pPr>
        <w:pStyle w:val="BodyText"/>
      </w:pPr>
      <w:r>
        <w:t xml:space="preserve">The Seminar Presentation Slides emphasize that a successful Project Manager must develop robust risk management strategies specifically tailored to regulatory risks. This involves establishing strong liaisons with legal experts familiar with Italian civil law and understanding the specific requirements of local government bodies in Italy Naples. Proactive communication with these entities is not optional; it is a critical path item for any project lifecycle. Delays in permitting can derail entire schedules, making early engagement essential.</w:t>
      </w:r>
    </w:p>
    <w:bookmarkEnd w:id="23"/>
    <w:bookmarkStart w:id="24" w:name="sustainable-development-and-innovation"/>
    <w:p>
      <w:pPr>
        <w:pStyle w:val="Heading2"/>
      </w:pPr>
      <w:r>
        <w:t xml:space="preserve">Sustainable Development and Innovation</w:t>
      </w:r>
    </w:p>
    <w:p>
      <w:pPr>
        <w:pStyle w:val="FirstParagraph"/>
      </w:pPr>
      <w:r>
        <w:t xml:space="preserve">Modern Project Managers are expected to drive sustainability. In Italy Naples, this translates to integrating green technologies into historic urban fabrics without compromising the city's aesthetic integrity. The Seminar Presentation Slides highlight case studies where renewable energy installations and waste management systems were successfully implemented in challenging environments.</w:t>
      </w:r>
    </w:p>
    <w:p>
      <w:pPr>
        <w:pStyle w:val="BodyText"/>
      </w:pPr>
      <w:r>
        <w:t xml:space="preserve">The Project Manager must balance innovation with preservation. This requires creative problem-solving skills and a deep understanding of sustainable construction materials compatible with ancient structures. By focusing on these aspects, the Project Manager contributes to the long-term viability of projects in Italy Naples, ensuring they meet modern environmental standards while respecting historical context.</w:t>
      </w:r>
    </w:p>
    <w:bookmarkEnd w:id="24"/>
    <w:bookmarkStart w:id="25" w:name="Xc4664932f347b0d2ea802c97608f788aa6cb406"/>
    <w:p>
      <w:pPr>
        <w:pStyle w:val="Heading2"/>
      </w:pPr>
      <w:r>
        <w:t xml:space="preserve">Conclusion: The Future of Project Management in Naples</w:t>
      </w:r>
    </w:p>
    <w:p>
      <w:pPr>
        <w:pStyle w:val="FirstParagraph"/>
      </w:pPr>
      <w:r>
        <w:t xml:space="preserve">In conclusion, the role of the Project Manager in Italy Naples is dynamic and demanding. It requires a blend of global project management expertise and hyper-local cultural competency. As highlighted throughout these Seminar Presentation Slides, success depends on relationship building, regulatory navigation, and adaptive leadership.</w:t>
      </w:r>
    </w:p>
    <w:p>
      <w:pPr>
        <w:pStyle w:val="BodyText"/>
      </w:pPr>
      <w:r>
        <w:t xml:space="preserve">As Naples continues to evolve into a center for tourism and technology in Southern Italy, the need for skilled Project Managers will grow. Those who master the intricacies of working in this region will find themselves at the forefront of significant developmental milestones. This Seminar Presentation Slides document serves as a starting point for this journey, encouraging professionals to embrace the unique challenges and opportunities presented by operating in Italy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Role in Italy Naples</dc:title>
  <dc:creator/>
  <dc:language>en</dc:language>
  <cp:keywords/>
  <dcterms:created xsi:type="dcterms:W3CDTF">2026-07-29T15:00:08Z</dcterms:created>
  <dcterms:modified xsi:type="dcterms:W3CDTF">2026-07-29T15:00:08Z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