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Kyoto</w:t>
      </w:r>
    </w:p>
    <w:bookmarkStart w:id="21" w:name="seminar-presentation-slides"/>
    <w:p>
      <w:pPr>
        <w:pStyle w:val="Heading1"/>
      </w:pPr>
      <w:r>
        <w:t xml:space="preserve">Seminar Presentation Slides:</w:t>
      </w:r>
    </w:p>
    <w:bookmarkStart w:id="20" w:name="Xbc88111e3f34ef49e3d8fc92a1c54107f62ab0b"/>
    <w:p>
      <w:pPr>
        <w:pStyle w:val="Heading2"/>
      </w:pPr>
      <w:r>
        <w:t xml:space="preserve">Mastering the Role of the Project Manager in Japan Kyoto</w:t>
      </w:r>
    </w:p>
    <w:p>
      <w:pPr>
        <w:pStyle w:val="FirstParagraph"/>
      </w:pPr>
      <w:r>
        <w:t xml:space="preserve">Navigating Cultural Nuances, Agile Methodologies, and Strategic Leadership in a Historic Context</w:t>
      </w:r>
    </w:p>
    <w:bookmarkEnd w:id="20"/>
    <w:bookmarkEnd w:id="21"/>
    <w:bookmarkStart w:id="23" w:name="slide-1"/>
    <w:bookmarkStart w:id="22" w:name="X49a7b0a679f0aebc6fd5c3df5aa66e585559f39"/>
    <w:p>
      <w:pPr>
        <w:pStyle w:val="Heading3"/>
      </w:pPr>
      <w:r>
        <w:t xml:space="preserve">Slide 1: Introduction to the Seminar Presentation Slides on Project Management Excellence</w:t>
      </w:r>
    </w:p>
    <w:p>
      <w:pPr>
        <w:pStyle w:val="FirstParagraph"/>
      </w:pPr>
      <w:r>
        <w:t xml:space="preserve">Welcome to this comprehensive seminar presentation slides document designed specifically for professionals seeking to elevate their skills as a Project Manager within the unique cultural and economic landscape of Japan Kyoto. This document serves not merely as a collection of bullet points but as an extensive guide exploring how modern project management principles intersect with traditional Japanese values, particularly when applied in the historic setting of Japan Kyoto. As global business continues to evolve, understanding local nuances becomes critical for success. In this segment, we introduce the core objectives: bridging Western agile methodologies with Eastern hierarchical respect structures commonly found in Kyoto-based enterprises.</w:t>
      </w:r>
    </w:p>
    <w:bookmarkEnd w:id="22"/>
    <w:bookmarkEnd w:id="23"/>
    <w:bookmarkStart w:id="25" w:name="slide-2"/>
    <w:bookmarkStart w:id="24" w:name="Xce2a866eb147aa57f0cdc4dbbefb194bc86dd71"/>
    <w:p>
      <w:pPr>
        <w:pStyle w:val="Heading3"/>
      </w:pPr>
      <w:r>
        <w:t xml:space="preserve">Slide 2: Understanding the Unique Context of Japan Kyoto</w:t>
      </w:r>
    </w:p>
    <w:p>
      <w:pPr>
        <w:pStyle w:val="FirstParagraph"/>
      </w:pPr>
      <w:r>
        <w:t xml:space="preserve">Japan Kyoto stands apart from other metropolitan areas due to its deep historical roots and preservation-focused governance. For a Project Manager, operating in Japan Kyoto requires a heightened sensitivity to heritage conservation laws, community stakeholder engagement, and long-term sustainability goals. Unlike Tokyo or Osaka, where rapid innovation often takes precedence over tradition, projects in Japan Kyoto must balance modern efficiency with cultural reverence. This section delves into the regulatory environment specific to this region. A Project Manager must understand zoning restrictions related to traditional machiya architecture and environmental protocols that protect the surrounding natural beauty of the Kansai region.</w:t>
      </w:r>
    </w:p>
    <w:p>
      <w:pPr>
        <w:pStyle w:val="BodyText"/>
      </w:pPr>
      <w:r>
        <w:t xml:space="preserve">Furthermore, networking in Japan Kyoto differs significantly from global standards. Relationships are built on trust (Shinrai) rather than transactional utility alone. The Seminar Presentation Slides emphasize that a Project Manager here must prioritize face-to-face interactions and long-term relationship building over quick digital communications. This cultural adaptation is vital for securing permits, local partnerships, and community support.</w:t>
      </w:r>
    </w:p>
    <w:bookmarkEnd w:id="24"/>
    <w:bookmarkEnd w:id="25"/>
    <w:bookmarkStart w:id="27" w:name="slide-3"/>
    <w:bookmarkStart w:id="26" w:name="X9a7cab1fbae933139dfc3a791eba0881673b781"/>
    <w:p>
      <w:pPr>
        <w:pStyle w:val="Heading3"/>
      </w:pPr>
      <w:r>
        <w:t xml:space="preserve">Slide 3: Core Competencies for the Project Manager in this Region</w:t>
      </w:r>
    </w:p>
    <w:p>
      <w:pPr>
        <w:pStyle w:val="FirstParagraph"/>
      </w:pPr>
      <w:r>
        <w:t xml:space="preserve">To succeed as a Project Manager in Japan Kyoto, several core competencies must be honed. First is linguistic proficiency; while English is increasingly common, fluency in Japanese significantly accelerates project timelines by reducing misunderstandings. Second is adaptability to hierarchical decision-making processes known as "Nemawashi." Before formal meetings occur, extensive informal consultations happen behind the scenes to ensure consensus. A Project Manager who skips this step risks facing unexpected resistance later.</w:t>
      </w:r>
    </w:p>
    <w:p>
      <w:pPr>
        <w:pStyle w:val="BodyText"/>
      </w:pPr>
      <w:r>
        <w:t xml:space="preserve">Third, technical expertise in sustainable construction and digital transformation is paramount. Japan Kyoto is increasingly becoming a hub for smart city initiatives that respect historical aesthetics while integrating modern technology. The Project Manager must possess the ability to bridge these two worlds, ensuring that IT infrastructure supports traditional businesses without visually disrupting the urban landscape.</w:t>
      </w:r>
    </w:p>
    <w:bookmarkEnd w:id="26"/>
    <w:bookmarkEnd w:id="27"/>
    <w:bookmarkStart w:id="29" w:name="slide-4"/>
    <w:bookmarkStart w:id="28" w:name="X64d59bcb06b349f16074f23d4f6ec69929b13ea"/>
    <w:p>
      <w:pPr>
        <w:pStyle w:val="Heading3"/>
      </w:pPr>
      <w:r>
        <w:t xml:space="preserve">Slide 4: Strategic Communication and Stakeholder Management</w:t>
      </w:r>
    </w:p>
    <w:p>
      <w:pPr>
        <w:pStyle w:val="FirstParagraph"/>
      </w:pPr>
      <w:r>
        <w:t xml:space="preserve">Effective communication is the backbone of any successful project, but in Japan Kyoto, it takes on a specialized dimension. The Seminar Presentation Slides highlight the importance of "Hou-Ren-So" (Report, Inform, Consult). This framework ensures transparency and allows stakeholders to feel involved throughout the lifecycle. As a Project Manager, you must master non-verbal cues and high-context communication styles where silence may indicate disagreement or deep thought rather than agreement.</w:t>
      </w:r>
    </w:p>
    <w:p>
      <w:pPr>
        <w:pStyle w:val="BodyText"/>
      </w:pPr>
      <w:r>
        <w:t xml:space="preserve">Stakeholder mapping in Japan Kyoto involves identifying not just official entities but also local neighborhood associations (Chonaikai). These groups hold significant sway over project approval. Ignoring their concerns can lead to prolonged delays. Therefore, the Project Manager must allocate resources for community outreach programs that demonstrate respect for local customs and contributions.</w:t>
      </w:r>
    </w:p>
    <w:bookmarkEnd w:id="28"/>
    <w:bookmarkEnd w:id="29"/>
    <w:bookmarkStart w:id="31" w:name="slide-5"/>
    <w:bookmarkStart w:id="30" w:name="X3d56c91a0e4dd625e2bf2720b4a7cbc799e1f1b"/>
    <w:p>
      <w:pPr>
        <w:pStyle w:val="Heading3"/>
      </w:pPr>
      <w:r>
        <w:t xml:space="preserve">Slide 5: Integrating Agile Methodologies with Traditional Values</w:t>
      </w:r>
    </w:p>
    <w:p>
      <w:pPr>
        <w:pStyle w:val="FirstParagraph"/>
      </w:pPr>
      <w:r>
        <w:t xml:space="preserve">One of the most challenging aspects covered in this Seminar Presentation Slides document is the integration of Agile project management frameworks within a traditionally waterfall-oriented culture. In Japan Kyoto, strict adherence to plans is often valued over iterative flexibility. However, modern industries demand agility. The Project Manager must find a hybrid approach: maintaining detailed upfront planning while incorporating sprint-based reviews that satisfy both traditional stakeholders and modern clients.</w:t>
      </w:r>
    </w:p>
    <w:p>
      <w:pPr>
        <w:pStyle w:val="BodyText"/>
      </w:pPr>
      <w:r>
        <w:t xml:space="preserve">This balance requires emotional intelligence and diplomatic skill. By framing Agile practices as tools for risk mitigation rather than chaotic change, the Project Manager can gain buy-in from conservative leaders in Japan Kyoto. Regular demo sessions should be structured to provide clear evidence of progress, satisfying the need for predictability while allowing room for necessary adjustments.</w:t>
      </w:r>
    </w:p>
    <w:bookmarkEnd w:id="30"/>
    <w:bookmarkEnd w:id="31"/>
    <w:bookmarkStart w:id="33" w:name="slide-6"/>
    <w:bookmarkStart w:id="32" w:name="X6e73bb83edf42386037cd87e2c1b556f3b7ec19"/>
    <w:p>
      <w:pPr>
        <w:pStyle w:val="Heading3"/>
      </w:pPr>
      <w:r>
        <w:t xml:space="preserve">Slide 6: Risk Management and Crisis Response</w:t>
      </w:r>
    </w:p>
    <w:p>
      <w:pPr>
        <w:pStyle w:val="FirstParagraph"/>
      </w:pPr>
      <w:r>
        <w:t xml:space="preserve">Risk management in Japan Kyoto extends beyond financial or scheduling risks to include reputational and cultural liabilities. Natural disasters, such as earthquakes or typhoons, are inherent risks that every Project Manager must account for in their business continuity plans. Additionally, there is the risk of misinterpreting social norms which could damage corporate image permanently.</w:t>
      </w:r>
    </w:p>
    <w:p>
      <w:pPr>
        <w:pStyle w:val="BodyText"/>
      </w:pPr>
      <w:r>
        <w:t xml:space="preserve">The Seminar Presentation Slides provide a checklist for pre-project risk assessments tailored to this region. This includes evaluating supplier reliability during peak tourist seasons when labor shortages may occur. A Project Manager must also prepare contingency plans for regulatory changes related to tourism management, which directly impacts logistics and supply chains in Kyoto.</w:t>
      </w:r>
    </w:p>
    <w:bookmarkEnd w:id="32"/>
    <w:bookmarkEnd w:id="33"/>
    <w:bookmarkStart w:id="35" w:name="slide-7"/>
    <w:bookmarkStart w:id="34" w:name="Xaa5a30b2b4321d1157977f226072e7997e3e8c7"/>
    <w:p>
      <w:pPr>
        <w:pStyle w:val="Heading3"/>
      </w:pPr>
      <w:r>
        <w:t xml:space="preserve">Slide 7: Leadership Styles and Team Dynamics</w:t>
      </w:r>
    </w:p>
    <w:p>
      <w:pPr>
        <w:pStyle w:val="FirstParagraph"/>
      </w:pPr>
      <w:r>
        <w:t xml:space="preserve">Leadership in Japan Kyoto is often collective rather than individualistic. The concept of "Wa" (Harmony) dictates team dynamics, where maintaining group cohesion is prioritized over individual achievement. As a Project Manager, your role shifts from commanding to facilitating consensus. Decisions are made through group deliberation, and taking sole credit for success can be viewed negatively.</w:t>
      </w:r>
    </w:p>
    <w:p>
      <w:pPr>
        <w:pStyle w:val="BodyText"/>
      </w:pPr>
      <w:r>
        <w:t xml:space="preserve">Effective leadership involves recognizing individual contributions privately while celebrating team successes publicly. This approach fosters loyalty and high performance among local teams. The Seminar Presentation Slides recommend implementing regular team-building activities that align with local traditions, such as tea ceremonies or shrine visits, to strengthen interpersonal bonds within the Project Manager’s team.</w:t>
      </w:r>
    </w:p>
    <w:bookmarkEnd w:id="34"/>
    <w:bookmarkEnd w:id="35"/>
    <w:bookmarkStart w:id="37" w:name="slide-8"/>
    <w:bookmarkStart w:id="36" w:name="Xfd6752c0d310650e10d812c6d839e5d47d65b57"/>
    <w:p>
      <w:pPr>
        <w:pStyle w:val="Heading3"/>
      </w:pPr>
      <w:r>
        <w:t xml:space="preserve">Slide 8: Future Trends and Continuous Improvement for the Project Manager</w:t>
      </w:r>
    </w:p>
    <w:p>
      <w:pPr>
        <w:pStyle w:val="FirstParagraph"/>
      </w:pPr>
      <w:r>
        <w:t xml:space="preserve">Looking ahead, the role of a Project Manager in Japan Kyoto will be defined by digitalization and sustainability. Green building certifications are becoming mandatory for many new developments in this region. The Project Manager must stay abreast of evolving environmental standards and integrate them into project scopes early.</w:t>
      </w:r>
    </w:p>
    <w:p>
      <w:pPr>
        <w:pStyle w:val="BodyText"/>
      </w:pPr>
      <w:r>
        <w:t xml:space="preserve">Moreover, as remote work becomes more accepted, virtual collaboration tools must be adopted without losing the personal touch valued in Japan Kyoto. The Seminar Presentation Slides conclude with actionable steps: continuous learning through local industry associations, mentorship from senior figures in the region, and regular self-assessment against cultural competency metrics. By embracing these principles, a Project Manager can not only deliver successful projects but also contribute positively to the enduring legacy of Japan Kyoto.</w:t>
      </w:r>
    </w:p>
    <w:p>
      <w:pPr>
        <w:pStyle w:val="BodyText"/>
      </w:pPr>
      <w:r>
        <w:t xml:space="preserve">In summary, this Seminar Presentation Slides document has outlined that mastering the role of a Project Manager in Japan Kyoto requires a unique blend of technical expertise, cultural intelligence, and strategic patience. It is not just about managing tasks; it is about navigating a rich tapestry of history and innovation with respect and precision.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Japan Kyoto</dc:title>
  <dc:creator/>
  <dc:language>en</dc:language>
  <cp:keywords/>
  <dcterms:created xsi:type="dcterms:W3CDTF">2026-07-29T13:03:10Z</dcterms:created>
  <dcterms:modified xsi:type="dcterms:W3CDTF">2026-07-29T13:03:10Z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