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Kenya</w:t>
      </w:r>
      <w:r>
        <w:t xml:space="preserve"> </w:t>
      </w:r>
      <w:r>
        <w:t xml:space="preserve">Nairobi</w:t>
      </w:r>
    </w:p>
    <w:bookmarkStart w:id="20" w:name="X1842f68dcabd6a5f6c5a718837cd1c96bae24c8"/>
    <w:p>
      <w:pPr>
        <w:pStyle w:val="Heading1"/>
      </w:pPr>
      <w:r>
        <w:t xml:space="preserve">Seminar Presentation Slides: Project Manager to be used in Kenya Nairobi</w:t>
      </w:r>
    </w:p>
    <w:p>
      <w:pPr>
        <w:pStyle w:val="FirstParagraph"/>
      </w:pPr>
      <w:r>
        <w:rPr>
          <w:bCs/>
          <w:b/>
        </w:rPr>
        <w:t xml:space="preserve">Title:</w:t>
      </w:r>
      <w:r>
        <w:t xml:space="preserve"> </w:t>
      </w:r>
      <w:r>
        <w:t xml:space="preserve">Strategic Leadership and Operational Excellence: The Role of the Project Manager in the Dynamic Landscape of Kenya Nairobi.</w:t>
      </w:r>
    </w:p>
    <w:p>
      <w:pPr>
        <w:pStyle w:val="BodyText"/>
      </w:pPr>
      <w:r>
        <w:rPr>
          <w:bCs/>
          <w:b/>
        </w:rPr>
        <w:t xml:space="preserve">Welcome and Introduction:</w:t>
      </w:r>
    </w:p>
    <w:p>
      <w:pPr>
        <w:pStyle w:val="BodyText"/>
      </w:pPr>
      <w:r>
        <w:t xml:space="preserve">We gather here today to address a critical component of economic development and organizational success within one of Africa’s most vibrant urban centers. This Seminar Presentation Slides document serves as a comprehensive guide for understanding the multifaceted role of the Project Manager, specifically tailored to the unique challenges and opportunities present in Kenya Nairobi. As we navigate through these slides, it is imperative to recognize that Kenya Nairobi is not just a geographic location; it is a hub of innovation, commerce, and cultural exchange that demands specialized managerial acumen.</w:t>
      </w:r>
    </w:p>
    <w:p>
      <w:pPr>
        <w:pStyle w:val="BodyText"/>
      </w:pPr>
      <w:r>
        <w:t xml:space="preserve">The modern Project Manager in this region must possess more than just technical skills; they require deep contextual awareness. From the bustling business districts of Westlands to the emerging tech hubs in Kilimani, the environment is fast-paced and competitive. Therefore, our discussion will focus on how a competent Project Manager can leverage local resources while adhering to international standards of project management.</w:t>
      </w:r>
    </w:p>
    <w:bookmarkEnd w:id="20"/>
    <w:bookmarkStart w:id="21" w:name="the-unique-context-of-kenya-nairobi"/>
    <w:p>
      <w:pPr>
        <w:pStyle w:val="Heading2"/>
      </w:pPr>
      <w:r>
        <w:t xml:space="preserve">The Unique Context of Kenya Nairobi</w:t>
      </w:r>
    </w:p>
    <w:p>
      <w:pPr>
        <w:pStyle w:val="FirstParagraph"/>
      </w:pPr>
      <w:r>
        <w:rPr>
          <w:bCs/>
          <w:b/>
        </w:rPr>
        <w:t xml:space="preserve">Economic Hub of East Africa:</w:t>
      </w:r>
    </w:p>
    <w:p>
      <w:pPr>
        <w:pStyle w:val="BodyText"/>
      </w:pPr>
      <w:r>
        <w:t xml:space="preserve">Kenya Nairobi stands as the economic nerve center of East Africa. It hosts numerous multinational corporations, regional headquarters, and a burgeoning startup ecosystem. For a Project Manager operating in this sphere, understanding the macro-economic indicators is crucial. The city experiences rapid urbanization and infrastructural development projects that require precise planning and execution.</w:t>
      </w:r>
    </w:p>
    <w:p>
      <w:pPr>
        <w:pStyle w:val="BodyText"/>
      </w:pPr>
      <w:r>
        <w:rPr>
          <w:bCs/>
          <w:b/>
        </w:rPr>
        <w:t xml:space="preserve">Cultural Diversity:</w:t>
      </w:r>
    </w:p>
    <w:p>
      <w:pPr>
        <w:pStyle w:val="BodyText"/>
      </w:pPr>
      <w:r>
        <w:t xml:space="preserve">One of the defining characteristics of Kenya Nairobi is its multicultural demographic. A Project Manager must be adept at managing diverse teams comprising individuals from various ethnic backgrounds, languages, and professional experiences. Cultural sensitivity is not merely a soft skill but a operational necessity. In Seminar Presentation Slides dedicated to this topic, we emphasize that effective communication strategies must account for these cultural nuances to ensure team cohesion and productivity.</w:t>
      </w:r>
    </w:p>
    <w:p>
      <w:pPr>
        <w:pStyle w:val="BodyText"/>
      </w:pPr>
      <w:r>
        <w:rPr>
          <w:bCs/>
          <w:b/>
        </w:rPr>
        <w:t xml:space="preserve">Regulatory Environment:</w:t>
      </w:r>
    </w:p>
    <w:p>
      <w:pPr>
        <w:pStyle w:val="BodyText"/>
      </w:pPr>
      <w:r>
        <w:t xml:space="preserve">Navigating the regulatory landscape in Kenya Nairobi can be complex. Project Managers must stay updated on local laws regarding labor, construction, technology imports, and environmental compliance. Failure to adhere to these regulations can lead to significant delays and financial penalties. Thus, a key aspect of the Project Manager’s role is risk mitigation through strict legal compliance.</w:t>
      </w:r>
    </w:p>
    <w:bookmarkEnd w:id="21"/>
    <w:bookmarkStart w:id="22" w:name="Xa3258f7ef533fb132436a75e6160b5b1293d7d7"/>
    <w:p>
      <w:pPr>
        <w:pStyle w:val="Heading2"/>
      </w:pPr>
      <w:r>
        <w:t xml:space="preserve">Core Competencies for the Project Manager</w:t>
      </w:r>
    </w:p>
    <w:p>
      <w:pPr>
        <w:pStyle w:val="FirstParagraph"/>
      </w:pPr>
      <w:r>
        <w:rPr>
          <w:bCs/>
          <w:b/>
        </w:rPr>
        <w:t xml:space="preserve">Technical Proficiency:</w:t>
      </w:r>
    </w:p>
    <w:p>
      <w:pPr>
        <w:pStyle w:val="BodyText"/>
      </w:pPr>
      <w:r>
        <w:t xml:space="preserve">A successful Project Manager in Kenya Nairobi must demonstrate proficiency in standard project management methodologies such as Agile, Waterfall, and PRINCE2. However, these methodologies must be adapted to fit local realities. For instance, infrastructure projects may require more rigid Waterfall approaches due to regulatory milestones, whereas IT projects might benefit from the flexibility of Agile frameworks.</w:t>
      </w:r>
    </w:p>
    <w:p>
      <w:pPr>
        <w:pStyle w:val="BodyText"/>
      </w:pPr>
      <w:r>
        <w:rPr>
          <w:bCs/>
          <w:b/>
        </w:rPr>
        <w:t xml:space="preserve">Stakeholder Management:</w:t>
      </w:r>
    </w:p>
    <w:p>
      <w:pPr>
        <w:pStyle w:val="BodyText"/>
      </w:pPr>
      <w:r>
        <w:t xml:space="preserve">In Kenya Nairobi, stakeholder engagement is often relational. Building trust with clients, government officials, and community leaders is vital. The Project Manager acts as the bridge between technical teams and external stakeholders. This requires strong interpersonal skills and the ability to negotiate effectively in a high-stakes environment.</w:t>
      </w:r>
    </w:p>
    <w:p>
      <w:pPr>
        <w:pStyle w:val="BodyText"/>
      </w:pPr>
      <w:r>
        <w:rPr>
          <w:bCs/>
          <w:b/>
        </w:rPr>
        <w:t xml:space="preserve">Resource Allocation:</w:t>
      </w:r>
    </w:p>
    <w:p>
      <w:pPr>
        <w:pStyle w:val="BodyText"/>
      </w:pPr>
      <w:r>
        <w:t xml:space="preserve">Economic fluctuations can impact resource availability. A skilled Project Manager must be adept at forecasting resource needs and securing supplies early in the project lifecycle. This is particularly relevant for construction and manufacturing projects in Kenya Nairobi, where supply chain disruptions can occur due to various logistical challenges.</w:t>
      </w:r>
    </w:p>
    <w:bookmarkEnd w:id="22"/>
    <w:bookmarkStart w:id="23" w:name="challenges-faced-by-project-managers"/>
    <w:p>
      <w:pPr>
        <w:pStyle w:val="Heading2"/>
      </w:pPr>
      <w:r>
        <w:t xml:space="preserve">Challenges Faced by Project Managers</w:t>
      </w:r>
    </w:p>
    <w:p>
      <w:pPr>
        <w:pStyle w:val="FirstParagraph"/>
      </w:pPr>
      <w:r>
        <w:rPr>
          <w:bCs/>
          <w:b/>
        </w:rPr>
        <w:t xml:space="preserve">Bureaucracy:</w:t>
      </w:r>
    </w:p>
    <w:p>
      <w:pPr>
        <w:pStyle w:val="BodyText"/>
      </w:pPr>
      <w:r>
        <w:t xml:space="preserve">Bureaucratic hurdles can slow down project progress. Obtaining necessary permits and approvals often involves multiple layers of government interaction. The Project Manager must be persistent and organized in their approach to navigating these administrative processes.</w:t>
      </w:r>
    </w:p>
    <w:p>
      <w:pPr>
        <w:pStyle w:val="BodyText"/>
      </w:pPr>
      <w:r>
        <w:rPr>
          <w:bCs/>
          <w:b/>
        </w:rPr>
        <w:t xml:space="preserve">Talent Retention:</w:t>
      </w:r>
    </w:p>
    <w:p>
      <w:pPr>
        <w:pStyle w:val="BodyText"/>
      </w:pPr>
      <w:r>
        <w:t xml:space="preserve">The competition for skilled labor in Kenya Nairobi is intense, especially in the tech and finance sectors. Project Managers face the challenge of retaining top talent amidst competitive salary offers from other firms. Implementing robust employee engagement strategies and offering clear career progression paths are essential tools for retention.</w:t>
      </w:r>
    </w:p>
    <w:p>
      <w:pPr>
        <w:pStyle w:val="BodyText"/>
      </w:pPr>
      <w:r>
        <w:rPr>
          <w:bCs/>
          <w:b/>
        </w:rPr>
        <w:t xml:space="preserve">Infrastructure Constraints:</w:t>
      </w:r>
    </w:p>
    <w:p>
      <w:pPr>
        <w:pStyle w:val="BodyText"/>
      </w:pPr>
      <w:r>
        <w:t xml:space="preserve">While improving, infrastructure in certain parts of Kenya Nairobi can still pose challenges, particularly regarding power stability and internet connectivity. Project Managers must have contingency plans to ensure that these external factors do not derail project timelines.</w:t>
      </w:r>
    </w:p>
    <w:bookmarkEnd w:id="23"/>
    <w:bookmarkStart w:id="24" w:name="solutions-and-best-practices"/>
    <w:p>
      <w:pPr>
        <w:pStyle w:val="Heading2"/>
      </w:pPr>
      <w:r>
        <w:t xml:space="preserve">Solutions and Best Practices</w:t>
      </w:r>
    </w:p>
    <w:p>
      <w:pPr>
        <w:pStyle w:val="FirstParagraph"/>
      </w:pPr>
      <w:r>
        <w:rPr>
          <w:bCs/>
          <w:b/>
        </w:rPr>
        <w:t xml:space="preserve">Leveraging Technology:</w:t>
      </w:r>
    </w:p>
    <w:p>
      <w:pPr>
        <w:pStyle w:val="BodyText"/>
      </w:pPr>
      <w:r>
        <w:t xml:space="preserve">To overcome operational challenges, Project Managers in Kenya Nairobi are increasingly turning to digital tools. Project management software facilitates remote collaboration, real-time tracking of progress, and efficient communication among distributed teams. Adopting these technologies ensures transparency and accountability.</w:t>
      </w:r>
    </w:p>
    <w:p>
      <w:pPr>
        <w:pStyle w:val="BodyText"/>
      </w:pPr>
      <w:r>
        <w:rPr>
          <w:bCs/>
          <w:b/>
        </w:rPr>
        <w:t xml:space="preserve">Continuous Learning:</w:t>
      </w:r>
    </w:p>
    <w:p>
      <w:pPr>
        <w:pStyle w:val="BodyText"/>
      </w:pPr>
      <w:r>
        <w:t xml:space="preserve">The landscape of project management is ever-evolving. Continuous professional development is essential. Seminars like this one are crucial for updating knowledge on global trends and local adaptations. Project Managers should actively seek certifications and engage in peer networks to stay ahead of the curve.</w:t>
      </w:r>
    </w:p>
    <w:p>
      <w:pPr>
        <w:pStyle w:val="BodyText"/>
      </w:pPr>
      <w:r>
        <w:rPr>
          <w:bCs/>
          <w:b/>
        </w:rPr>
        <w:t xml:space="preserve">Sustainability Focus:</w:t>
      </w:r>
    </w:p>
    <w:p>
      <w:pPr>
        <w:pStyle w:val="BodyText"/>
      </w:pPr>
      <w:r>
        <w:t xml:space="preserve">There is a growing emphasis on sustainable development in Kenya Nairobi. Project Managers are expected to integrate environmental sustainability into their project plans. This includes using eco-friendly materials, reducing carbon footprints, and ensuring that projects benefit the local community socially and economically.</w:t>
      </w:r>
    </w:p>
    <w:bookmarkEnd w:id="24"/>
    <w:bookmarkStart w:id="25" w:name="conclusion"/>
    <w:p>
      <w:pPr>
        <w:pStyle w:val="Heading2"/>
      </w:pPr>
      <w:r>
        <w:t xml:space="preserve">Conclusion</w:t>
      </w:r>
    </w:p>
    <w:p>
      <w:pPr>
        <w:pStyle w:val="FirstParagraph"/>
      </w:pPr>
      <w:r>
        <w:rPr>
          <w:bCs/>
          <w:b/>
        </w:rPr>
        <w:t xml:space="preserve">The Way Forward:</w:t>
      </w:r>
    </w:p>
    <w:p>
      <w:pPr>
        <w:pStyle w:val="BodyText"/>
      </w:pPr>
      <w:r>
        <w:t xml:space="preserve">In conclusion, the role of the Project Manager in Kenya Nairobi is pivotal to the successful delivery of projects that drive economic growth and social development. It is a role that demands resilience, adaptability, and strategic vision. As we have outlined in these Seminar Presentation Slides, understanding the specific context of Kenya Nairobi allows for more effective management strategies.</w:t>
      </w:r>
    </w:p>
    <w:p>
      <w:pPr>
        <w:pStyle w:val="BodyText"/>
      </w:pPr>
      <w:r>
        <w:t xml:space="preserve">We encourage all attendees to reflect on how they can apply these insights within their respective organizations. By fostering a culture of excellence and inclusivity, Project Managers can lead their teams to achieve remarkable results in the dynamic market of Kenya Nairobi. Thank you for your attention, and we look forward to answering any questions you may have regarding the implementation of these strategies.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Kenya Nairobi</dc:title>
  <dc:creator/>
  <dc:language>en</dc:language>
  <cp:keywords/>
  <dcterms:created xsi:type="dcterms:W3CDTF">2026-07-30T02:15:34Z</dcterms:created>
  <dcterms:modified xsi:type="dcterms:W3CDTF">2026-07-30T02:15:34Z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