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Management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9e2d90e61dd324eb9b1144e3ba5e8852505569a"/>
    <w:p>
      <w:pPr>
        <w:pStyle w:val="Heading1"/>
      </w:pPr>
      <w:r>
        <w:t xml:space="preserve">Seminar Presentation Slides: Mastering the Project Manager Role in South Africa Johannesburg</w:t>
      </w:r>
    </w:p>
    <w:p>
      <w:pPr>
        <w:pStyle w:val="FirstParagraph"/>
      </w:pPr>
      <w:r>
        <w:br/>
      </w:r>
    </w:p>
    <w:p>
      <w:pPr>
        <w:pStyle w:val="BodyText"/>
      </w:pPr>
      <w:r>
        <w:rPr>
          <w:bCs/>
          <w:b/>
        </w:rPr>
        <w:t xml:space="preserve">Welcome to this comprehensive seminar dedicated to the dynamic field of project management, specifically tailored for professionals operating in one of Africa’s most vibrant economic hubs: South Africa Johannesburg. Today, we will explore how a skilled Project Manager can navigate complex local challenges while driving successful project outcomes in Johannesburg.</w:t>
      </w:r>
    </w:p>
    <w:p>
      <w:pPr>
        <w:pStyle w:val="BodyText"/>
      </w:pPr>
      <w:r>
        <w:rPr>
          <w:iCs/>
          <w:i/>
        </w:rPr>
        <w:t xml:space="preserve">This Seminar Presentation Slides document serves as your essential guide to understanding the unique landscape where project management intersects with South African socio-economic realities and the bustling business environment of Johannesburg. Whether you are an aspiring Project Manager or an experienced leader looking to refine your approach, this presentation provides critical insights into adapting global best practices to local contexts.</w:t>
      </w:r>
    </w:p>
    <w:bookmarkEnd w:id="20"/>
    <w:bookmarkStart w:id="21" w:name="X1dafd2c0231dd4cf4eb35712cc53269bbfb8ca7"/>
    <w:p>
      <w:pPr>
        <w:pStyle w:val="Heading2"/>
      </w:pPr>
      <w:r>
        <w:t xml:space="preserve">The Landscape of Johannesburg: A Hub for Innovation and Infrastructure</w:t>
      </w:r>
    </w:p>
    <w:p>
      <w:pPr>
        <w:pStyle w:val="FirstParagraph"/>
      </w:pPr>
      <w:r>
        <w:br/>
      </w:r>
    </w:p>
    <w:p>
      <w:pPr>
        <w:pStyle w:val="BodyText"/>
      </w:pPr>
      <w:r>
        <w:t xml:space="preserve">Johannesburg, often referred to as "Joburg," stands as the economic powerhouse of South Africa. For any Project Manager aiming to succeed here, understanding the city's unique pulse is paramount. It is a city characterized by rapid development, immense diversity, and significant infrastructural challenges that require innovative solutions.</w:t>
      </w:r>
    </w:p>
    <w:p>
      <w:pPr>
        <w:pStyle w:val="BodyText"/>
      </w:pPr>
      <w:r>
        <w:t xml:space="preserve">In the context of South Africa Johannesburg, infrastructure projects—ranging from mining expansion to urban renewal initiatives—are not just business ventures but critical social imperatives. As Project Managers in this region, you must be acutely aware that your projects directly impact community livelihoods. The pace of development is relentless; however, it is tempered by the need for rigorous compliance with South African labor laws and environmental regulations. A successful Project Manager in Johannesburg does not merely deliver on time and within budget but also fosters strong stakeholder relationships across diverse cultural groups.</w:t>
      </w:r>
    </w:p>
    <w:bookmarkEnd w:id="21"/>
    <w:bookmarkStart w:id="22" w:name="X38725a10eca3a3c384dd1ab773d9b6a974c1e44"/>
    <w:p>
      <w:pPr>
        <w:pStyle w:val="Heading2"/>
      </w:pPr>
      <w:r>
        <w:t xml:space="preserve">The Role of the Project Manager in a Developing Economy</w:t>
      </w:r>
    </w:p>
    <w:p>
      <w:pPr>
        <w:pStyle w:val="FirstParagraph"/>
      </w:pPr>
      <w:r>
        <w:br/>
      </w:r>
    </w:p>
    <w:p>
      <w:pPr>
        <w:pStyle w:val="BodyText"/>
      </w:pPr>
      <w:r>
        <w:t xml:space="preserve">In South Africa Johannesburg, the role of the Project Manager extends beyond traditional methodologies like Agile or Waterfall. You become a bridge between global standards and local implementation. The economic landscape is complex, with high unemployment rates and significant inequality presenting both risks and opportunities for project success.</w:t>
      </w:r>
    </w:p>
    <w:p>
      <w:pPr>
        <w:pStyle w:val="BodyText"/>
      </w:pPr>
      <w:r>
        <w:rPr>
          <w:bCs/>
          <w:b/>
        </w:rPr>
        <w:t xml:space="preserve">Social Responsibility as a Core Competency</w:t>
      </w:r>
      <w:r>
        <w:t xml:space="preserve">: In the South African context, Corporate Social Responsibility (CSR) is not an afterthought; it is integral to project planning. A Project Manager must integrate community engagement strategies into their scope management. Ignoring local communities in Johannesburg can lead to significant delays and reputational damage. Therefore, effective communication with local stakeholders—including municipalities, residents, and traditional leaders—is a critical skill for any Project Manager operating in this region.</w:t>
      </w:r>
    </w:p>
    <w:bookmarkEnd w:id="22"/>
    <w:bookmarkStart w:id="23" w:name="Xc3637395acec36e6b4850313c475262d6ab2532"/>
    <w:p>
      <w:pPr>
        <w:pStyle w:val="Heading2"/>
      </w:pPr>
      <w:r>
        <w:t xml:space="preserve">Navigating Regulatory Frameworks and Compliance</w:t>
      </w:r>
    </w:p>
    <w:p>
      <w:pPr>
        <w:pStyle w:val="FirstParagraph"/>
      </w:pPr>
      <w:r>
        <w:br/>
      </w:r>
    </w:p>
    <w:p>
      <w:pPr>
        <w:pStyle w:val="BodyText"/>
      </w:pPr>
      <w:r>
        <w:t xml:space="preserve">Johannesburg operates under strict regulatory frameworks that influence project execution. For any Project Manager in South Africa Johannesburg, understanding the legal landscape is non-negotiable. This includes compliance with the Occupational Health and Safety Act (OHSA), which is strictly enforced due to historical safety concerns in industries like mining and construction.</w:t>
      </w:r>
    </w:p>
    <w:p>
      <w:pPr>
        <w:pStyle w:val="BodyText"/>
      </w:pPr>
      <w:r>
        <w:rPr>
          <w:bCs/>
          <w:b/>
        </w:rPr>
        <w:t xml:space="preserve">Key Regulatory Challenges for Project Managers</w:t>
      </w:r>
      <w:r>
        <w:t xml:space="preserve">:</w:t>
      </w:r>
    </w:p>
    <w:p>
      <w:pPr>
        <w:numPr>
          <w:ilvl w:val="0"/>
          <w:numId w:val="1001"/>
        </w:numPr>
        <w:pStyle w:val="Compact"/>
      </w:pPr>
      <w:r>
        <w:rPr>
          <w:bCs/>
          <w:b/>
        </w:rPr>
        <w:t xml:space="preserve">B-BBEE Compliance:</w:t>
      </w:r>
      <w:r>
        <w:t xml:space="preserve">The Broad-Based Black Economic Empowerment (B-BBEE) framework significantly impacts procurement and project partnerships. Project Managers must ensure that their supply chains align with these empowerment goals to maintain business viability in South Africa.</w:t>
      </w:r>
    </w:p>
    <w:p>
      <w:pPr>
        <w:numPr>
          <w:ilvl w:val="0"/>
          <w:numId w:val="1001"/>
        </w:numPr>
        <w:pStyle w:val="Compact"/>
      </w:pPr>
      <w:r>
        <w:rPr>
          <w:bCs/>
          <w:b/>
        </w:rPr>
        <w:t xml:space="preserve">Environmental Impact Assessments (EIAs):</w:t>
      </w:r>
      <w:r>
        <w:t xml:space="preserve">In Johannesburg, almost all significant projects require thorough EIAs. A Project Manager must plan for these assessments early in the lifecycle to avoid costly delays.</w:t>
      </w:r>
    </w:p>
    <w:p>
      <w:pPr>
        <w:numPr>
          <w:ilvl w:val="0"/>
          <w:numId w:val="1001"/>
        </w:numPr>
        <w:pStyle w:val="Compact"/>
      </w:pPr>
      <w:r>
        <w:rPr>
          <w:bCs/>
          <w:b/>
        </w:rPr>
        <w:t xml:space="preserve">Municipal By-Laws:</w:t>
      </w:r>
      <w:r>
        <w:t xml:space="preserve">Navigating local zoning and building regulations specific to Johannesburg requires meticulous attention to detail and proactive engagement with city officials.</w:t>
      </w:r>
    </w:p>
    <w:bookmarkEnd w:id="23"/>
    <w:bookmarkStart w:id="24" w:name="Xf900e9eebbb05917a4fc198fe264df1c49009a3"/>
    <w:p>
      <w:pPr>
        <w:pStyle w:val="Heading2"/>
      </w:pPr>
      <w:r>
        <w:t xml:space="preserve">Cultural Intelligence and Leadership in Johannesburg</w:t>
      </w:r>
    </w:p>
    <w:p>
      <w:pPr>
        <w:pStyle w:val="FirstParagraph"/>
      </w:pPr>
      <w:r>
        <w:br/>
      </w:r>
    </w:p>
    <w:p>
      <w:pPr>
        <w:pStyle w:val="BodyText"/>
      </w:pPr>
      <w:r>
        <w:t xml:space="preserve">Johannesburg is a melting pot of cultures, languages, and traditions. With over eleven official languages spoken in South Africa alone, cultural intelligence is a vital asset for any Project Manager. In South Africa Johannesburg, failing to respect local customs can erode trust and hinder project progress.</w:t>
      </w:r>
    </w:p>
    <w:p>
      <w:pPr>
        <w:pStyle w:val="BodyText"/>
      </w:pPr>
      <w:r>
        <w:rPr>
          <w:bCs/>
          <w:b/>
        </w:rPr>
        <w:t xml:space="preserve">Building High-Performance Teams</w:t>
      </w:r>
      <w:r>
        <w:t xml:space="preserve">: A Project Manager must lead diverse teams with empathy and inclusivity. This involves recognizing different working styles, communication preferences, and motivations among team members from various backgrounds. In the bustling environment of Johannesburg, resilience is key. Projects often face external disruptions such as load-shedding (scheduled power outages) or transport strikes. A skilled Project Manager anticipates these risks and develops robust contingency plans that keep the project moving forward despite external pressures.</w:t>
      </w:r>
    </w:p>
    <w:bookmarkEnd w:id="24"/>
    <w:bookmarkStart w:id="25" w:name="X96e2067483270dcfe6ecb82171c83bc0df18b91"/>
    <w:p>
      <w:pPr>
        <w:pStyle w:val="Heading2"/>
      </w:pPr>
      <w:r>
        <w:t xml:space="preserve">Risk Management: Addressing Local Challenges</w:t>
      </w:r>
    </w:p>
    <w:p>
      <w:pPr>
        <w:pStyle w:val="FirstParagraph"/>
      </w:pPr>
      <w:r>
        <w:br/>
      </w:r>
    </w:p>
    <w:p>
      <w:pPr>
        <w:pStyle w:val="BodyText"/>
      </w:pPr>
      <w:r>
        <w:t xml:space="preserve">Risk management in Johannesburg requires a proactive approach tailored to local realities. For Project Managers, understanding the specific risks prevalent in South Africa Johannesburg is crucial for safeguarding project assets and timelines.</w:t>
      </w:r>
    </w:p>
    <w:p>
      <w:pPr>
        <w:numPr>
          <w:ilvl w:val="0"/>
          <w:numId w:val="1002"/>
        </w:numPr>
        <w:pStyle w:val="Compact"/>
      </w:pPr>
      <w:r>
        <w:rPr>
          <w:bCs/>
          <w:b/>
        </w:rPr>
        <w:t xml:space="preserve">Economic Volatility:</w:t>
      </w:r>
      <w:r>
        <w:t xml:space="preserve">Currency fluctuations and inflation rates can impact project budgets. Project Managers must incorporate financial buffers and hedge against currency risks where possible.</w:t>
      </w:r>
    </w:p>
    <w:p>
      <w:pPr>
        <w:numPr>
          <w:ilvl w:val="0"/>
          <w:numId w:val="1002"/>
        </w:numPr>
        <w:pStyle w:val="Compact"/>
      </w:pPr>
      <w:r>
        <w:rPr>
          <w:bCs/>
          <w:b/>
        </w:rPr>
        <w:t xml:space="preserve">Social Unrest:</w:t>
      </w:r>
      <w:r>
        <w:t xml:space="preserve">Historical precedents of social unrest in certain areas require risk mitigation strategies that prioritize staff safety and community relations.</w:t>
      </w:r>
    </w:p>
    <w:p>
      <w:pPr>
        <w:numPr>
          <w:ilvl w:val="0"/>
          <w:numId w:val="1002"/>
        </w:numPr>
        <w:pStyle w:val="Compact"/>
      </w:pPr>
      <w:r>
        <w:rPr>
          <w:bCs/>
          <w:b/>
        </w:rPr>
        <w:t xml:space="preserve">Infrastructure Constraints:</w:t>
      </w:r>
      <w:r>
        <w:t xml:space="preserve">Persistent issues with power supply (load-shedding) and water infrastructure demand alternative energy solutions and resource planning. A Project Manager must factor these into the project schedule, ensuring that critical tasks are aligned with power availability or investing in backup generators as a standard operational requirement.</w:t>
      </w:r>
    </w:p>
    <w:bookmarkEnd w:id="25"/>
    <w:bookmarkStart w:id="26" w:name="Xde102090b41c49b1f41698e07ccb4a11c03c1bc"/>
    <w:p>
      <w:pPr>
        <w:pStyle w:val="Heading2"/>
      </w:pPr>
      <w:r>
        <w:t xml:space="preserve">The Future of Project Management in South Africa Johannesburg</w:t>
      </w:r>
    </w:p>
    <w:p>
      <w:pPr>
        <w:pStyle w:val="FirstParagraph"/>
      </w:pPr>
      <w:r>
        <w:br/>
      </w:r>
    </w:p>
    <w:p>
      <w:pPr>
        <w:pStyle w:val="BodyText"/>
      </w:pPr>
      <w:r>
        <w:t xml:space="preserve">The future looks promising for Project Managers who adapt to the evolving needs of South Africa Johannesburg. As the city continues to modernize, there is a growing demand for digital transformation projects, renewable energy initiatives, and smart city developments.</w:t>
      </w:r>
    </w:p>
    <w:p>
      <w:pPr>
        <w:pStyle w:val="BodyText"/>
      </w:pPr>
      <w:r>
        <w:rPr>
          <w:bCs/>
          <w:b/>
        </w:rPr>
        <w:t xml:space="preserve">Trends Shaping the Profession</w:t>
      </w:r>
      <w:r>
        <w:t xml:space="preserve">: Sustainability is becoming a central pillar of project success in South Africa Johannesburg. Green building standards and sustainable supply chains are no longer optional but expected by clients and investors alike. Furthermore, technology adoption is accelerating. Project Managers who leverage digital tools for remote collaboration and data analytics will have a competitive edge.</w:t>
      </w:r>
    </w:p>
    <w:p>
      <w:pPr>
        <w:pStyle w:val="BodyText"/>
      </w:pPr>
      <w:r>
        <w:t xml:space="preserve">Moreover, mentorship plays a vital role in the growth of young professionals in Johannesburg. Experienced Project Managers have a responsibility to pass on knowledge, ensuring that the next generation of leaders understands both global methodologies and local nuances. By investing in talent development within South Africa Johannesburg, we build a more resilient project management ecosystem capable of tackling future challenges.</w:t>
      </w:r>
    </w:p>
    <w:bookmarkEnd w:id="26"/>
    <w:bookmarkStart w:id="27" w:name="Xc18b299b4fa49909ff1900443b53af3da3597f5"/>
    <w:p>
      <w:pPr>
        <w:pStyle w:val="Heading2"/>
      </w:pPr>
      <w:r>
        <w:t xml:space="preserve">Conclusion: Becoming a Catalyst for Change</w:t>
      </w:r>
    </w:p>
    <w:p>
      <w:pPr>
        <w:pStyle w:val="FirstParagraph"/>
      </w:pPr>
      <w:r>
        <w:br/>
      </w:r>
    </w:p>
    <w:p>
      <w:pPr>
        <w:pStyle w:val="BodyText"/>
      </w:pPr>
      <w:r>
        <w:t xml:space="preserve">In conclusion, mastering the role of a Project Manager in South Africa Johannesburg is a challenging yet deeply rewarding endeavor. It requires more than just technical skills; it demands cultural sensitivity, regulatory expertise, and unwavering resilience.</w:t>
      </w:r>
    </w:p>
    <w:p>
      <w:pPr>
        <w:pStyle w:val="BodyText"/>
      </w:pPr>
      <w:r>
        <w:t xml:space="preserve">The Seminar Presentation Slides we have reviewed today highlight that success in this dynamic environment hinges on the ability to balance global best practices with local realities. As Project Managers operating in South Africa Johannesburg, you are not just delivering projects; you are contributing to the economic growth and social stability of a vital region.</w:t>
      </w:r>
    </w:p>
    <w:p>
      <w:pPr>
        <w:pStyle w:val="BodyText"/>
      </w:pPr>
      <w:r>
        <w:t xml:space="preserve">We encourage all attendees to embrace these challenges as opportunities for innovation and leadership. By fostering inclusive teams, adhering strictly to local regulations, and anticipating regional risks, you can drive projects that deliver lasting value. The journey of a Project Manager in Johannesburg is one of constant learning and adaptation. Let us move forward with the commitment to excellence that this vibrant city deserves.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Management in South Africa Johannesburg</dc:title>
  <dc:creator/>
  <dc:language>en</dc:language>
  <cp:keywords/>
  <dcterms:created xsi:type="dcterms:W3CDTF">2026-07-29T20:52:56Z</dcterms:created>
  <dcterms:modified xsi:type="dcterms:W3CDTF">2026-07-29T20:52:56Z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