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ac2e5d0d5292a750a6ca4eed1db3433a5d07e3e"/>
    <w:p>
      <w:pPr>
        <w:pStyle w:val="Heading1"/>
      </w:pPr>
      <w:r>
        <w:t xml:space="preserve">Seminar Presentation Slides: The Strategic Project Manager in United States Los Angeles</w:t>
      </w:r>
    </w:p>
    <w:bookmarkEnd w:id="20"/>
    <w:p>
      <w:pPr>
        <w:pStyle w:val="FirstParagraph"/>
      </w:pPr>
      <w:r>
        <w:t xml:space="preserve">Slide 1: Introduction and Context</w:t>
      </w:r>
    </w:p>
    <w:bookmarkStart w:id="21" w:name="X456d2619cf5580bb9b23205e3b9ad7965ff310c"/>
    <w:p>
      <w:pPr>
        <w:pStyle w:val="Heading2"/>
      </w:pPr>
      <w:r>
        <w:t xml:space="preserve">The Role of the Project Manager in United States Los Angeles</w:t>
      </w:r>
    </w:p>
    <w:p>
      <w:pPr>
        <w:pStyle w:val="FirstParagraph"/>
      </w:pPr>
      <w:r>
        <w:t xml:space="preserve">Welcome to this comprehensive Seminar Presentation Slides document tailored specifically for the dynamic professional landscape of United States Los Angeles. In today’s rapidly evolving global economy, the role of a Project Manager is not merely administrative; it is strategic, transformative, and essential. When we focus on United States Los Angeles, we are addressing one of the most vibrant economic hubs in North America. This city serves as a critical nexus for entertainment technology innovation finance and international trade. Consequently understanding the specific demands placed upon a Project Manager within this geographic context is vital for organizational success.</w:t>
      </w:r>
    </w:p>
    <w:p>
      <w:pPr>
        <w:pStyle w:val="BodyText"/>
      </w:pPr>
      <w:r>
        <w:t xml:space="preserve">The objective of these Seminar Presentation Slides is to dissect the multifaceted responsibilities of a Project Manager while highlighting the unique challenges and opportunities presented by operating in United States Los Angeles. By examining case studies industry standards and local regulatory frameworks we aim to provide actionable insights for current leaders aspiring executives who wish to master the art and science of project delivery in this competitive market.</w:t>
      </w:r>
    </w:p>
    <w:bookmarkEnd w:id="21"/>
    <w:p>
      <w:pPr>
        <w:pStyle w:val="BodyText"/>
      </w:pPr>
      <w:r>
        <w:t xml:space="preserve">Slide 2: The Unique Landscape of United States Los Angeles</w:t>
      </w:r>
    </w:p>
    <w:bookmarkStart w:id="22" w:name="Xf9450c4393c124d0b32681cfa1d331d46f5ee51"/>
    <w:p>
      <w:pPr>
        <w:pStyle w:val="Heading2"/>
      </w:pPr>
      <w:r>
        <w:t xml:space="preserve">Economic and Cultural Dynamics in Los Angeles</w:t>
      </w:r>
    </w:p>
    <w:p>
      <w:pPr>
        <w:pStyle w:val="FirstParagraph"/>
      </w:pPr>
      <w:r>
        <w:t xml:space="preserve">To effectively lead projects one must first understand the environment in which they operate. United States Los Angeles is characterized by its diverse economy which spans beyond Hollywood to include aerospace biotechnology sustainable energy and advanced manufacturing. For a Project Manager this diversity requires adaptability and a broad skill set. Unlike more homogenous industrial centers Los Angeles presents a complex web of stakeholders ranging from creative agencies to heavy engineering firms.</w:t>
      </w:r>
    </w:p>
    <w:p>
      <w:pPr>
        <w:pStyle w:val="BodyText"/>
      </w:pPr>
      <w:r>
        <w:t xml:space="preserve">Furthermore cultural competence is paramount in United States Los Angeles. The city boasts one of the most diverse populations in the world including significant communities from Latin America East Asia and Europe. A successful Project Manager must navigate these cultural nuances to foster collaboration and ensure that team dynamics remain cohesive. Misunderstandings regarding communication styles work ethics or hierarchical expectations can derail even the most well-planned initiatives therefore cultural intelligence is a core competency for any professional managing projects in this region.</w:t>
      </w:r>
    </w:p>
    <w:p>
      <w:pPr>
        <w:numPr>
          <w:ilvl w:val="0"/>
          <w:numId w:val="1001"/>
        </w:numPr>
        <w:pStyle w:val="Compact"/>
      </w:pPr>
      <w:r>
        <w:rPr>
          <w:bCs/>
          <w:b/>
        </w:rPr>
        <w:t xml:space="preserve">Diverse Industries:</w:t>
      </w:r>
      <w:r>
        <w:t xml:space="preserve"> </w:t>
      </w:r>
      <w:r>
        <w:t xml:space="preserve">Integration of creative and technical sectors requires hybrid management approaches.</w:t>
      </w:r>
    </w:p>
    <w:p>
      <w:pPr>
        <w:numPr>
          <w:ilvl w:val="0"/>
          <w:numId w:val="1001"/>
        </w:numPr>
        <w:pStyle w:val="Compact"/>
      </w:pPr>
      <w:r>
        <w:rPr>
          <w:bCs/>
          <w:b/>
        </w:rPr>
        <w:t xml:space="preserve">Cultural Diversity:</w:t>
      </w:r>
      <w:r>
        <w:t xml:space="preserve"> </w:t>
      </w:r>
      <w:r>
        <w:t xml:space="preserve">High need for inclusive leadership styles and cross-cultural communication skills.</w:t>
      </w:r>
    </w:p>
    <w:p>
      <w:pPr>
        <w:numPr>
          <w:ilvl w:val="0"/>
          <w:numId w:val="1001"/>
        </w:numPr>
        <w:pStyle w:val="Compact"/>
      </w:pPr>
      <w:r>
        <w:t xml:space="preserve">Geographic Spread:</w:t>
      </w:r>
      <w:r>
        <w:t xml:space="preserve">: Managing distributed teams across the sprawling metropolitan area adds logistical complexity.</w:t>
      </w:r>
    </w:p>
    <w:bookmarkEnd w:id="22"/>
    <w:p>
      <w:pPr>
        <w:pStyle w:val="FirstParagraph"/>
      </w:pPr>
      <w:r>
        <w:t xml:space="preserve">Slide 3: Core Competencies for the Modern Project Manager</w:t>
      </w:r>
    </w:p>
    <w:bookmarkStart w:id="23" w:name="Xec47cf4f84c05f48ada69930b7a870984bacef7"/>
    <w:p>
      <w:pPr>
        <w:pStyle w:val="Heading2"/>
      </w:pPr>
      <w:r>
        <w:t xml:space="preserve">Skills Required for Success in United States Los Angeles</w:t>
      </w:r>
    </w:p>
    <w:p>
      <w:pPr>
        <w:pStyle w:val="FirstParagraph"/>
      </w:pPr>
      <w:r>
        <w:t xml:space="preserve">The definition of a Project Manager has evolved significantly over the past decade. In United States Los Angeles where speed to market and innovation are prized above all else traditional waterfall methodologies often fall short. Instead modern Project Managers must exhibit agility resilience and emotional intelligence. These soft skills are just as critical as technical proficiency in tools such as Jira Asana or Microsoft Project.</w:t>
      </w:r>
    </w:p>
    <w:p>
      <w:pPr>
        <w:pStyle w:val="BodyText"/>
      </w:pPr>
      <w:r>
        <w:rPr>
          <w:bCs/>
          <w:b/>
        </w:rPr>
        <w:t xml:space="preserve">Agile Leadership:</w:t>
      </w:r>
      <w:r>
        <w:t xml:space="preserve">: In the tech-heavy districts of Santa Monica and Downtown Los Angeles agile methodologies are the norm. A Project Manager must facilitate sprint planning retrospectives and daily stand-ups while keeping stakeholders engaged without overwhelming them with technical jargon. The ability to pivot quickly in response to market feedback is a hallmark of effective leadership in this sector.</w:t>
      </w:r>
    </w:p>
    <w:p>
      <w:pPr>
        <w:pStyle w:val="BodyText"/>
      </w:pPr>
      <w:r>
        <w:rPr>
          <w:bCs/>
          <w:b/>
        </w:rPr>
        <w:t xml:space="preserve">Risk Management:</w:t>
      </w:r>
      <w:r>
        <w:t xml:space="preserve">: Given the seismic activity risks natural disasters are a unique consideration for construction and infrastructure projects in United States Los Angeles. A Project Manager must integrate disaster recovery plans into every phase of project planning ensuring business continuity at all times. This level of foresight protects both human safety and financial investment.</w:t>
      </w:r>
    </w:p>
    <w:p>
      <w:pPr>
        <w:numPr>
          <w:ilvl w:val="0"/>
          <w:numId w:val="1002"/>
        </w:numPr>
        <w:pStyle w:val="Compact"/>
      </w:pPr>
      <w:r>
        <w:rPr>
          <w:bCs/>
          <w:b/>
        </w:rPr>
        <w:t xml:space="preserve">Negotiation:</w:t>
      </w:r>
      <w:r>
        <w:t xml:space="preserve">: Securing resources in a competitive talent market requires strong negotiation tactics.</w:t>
      </w:r>
    </w:p>
    <w:p>
      <w:pPr>
        <w:numPr>
          <w:ilvl w:val="0"/>
          <w:numId w:val="1002"/>
        </w:numPr>
        <w:pStyle w:val="Compact"/>
      </w:pPr>
      <w:r>
        <w:rPr>
          <w:bCs/>
          <w:b/>
        </w:rPr>
        <w:t xml:space="preserve">Digital Literacy:</w:t>
      </w:r>
      <w:r>
        <w:t xml:space="preserve">: Mastery of project management software is non-negotiable for remote and hybrid teams.</w:t>
      </w:r>
    </w:p>
    <w:bookmarkEnd w:id="23"/>
    <w:p>
      <w:pPr>
        <w:pStyle w:val="FirstParagraph"/>
      </w:pPr>
      <w:r>
        <w:t xml:space="preserve">Slide 4: Regulatory Environment and Compliance</w:t>
      </w:r>
    </w:p>
    <w:bookmarkStart w:id="24" w:name="X35a07ba9620399c2d7b60863b1025b2a7aa710b"/>
    <w:p>
      <w:pPr>
        <w:pStyle w:val="Heading2"/>
      </w:pPr>
      <w:r>
        <w:t xml:space="preserve">Navigating Local Laws in United States Los Angeles</w:t>
      </w:r>
    </w:p>
    <w:p>
      <w:pPr>
        <w:pStyle w:val="FirstParagraph"/>
      </w:pPr>
      <w:r>
        <w:t xml:space="preserve">No discussion of project management in this region is complete without addressing the regulatory landscape. United States Los Angeles operates under strict zoning laws environmental regulations and labor standards. For a Project Manager ignorance of these rules can result in costly fines project delays and reputational damage.</w:t>
      </w:r>
    </w:p>
    <w:p>
      <w:pPr>
        <w:pStyle w:val="BodyText"/>
      </w:pPr>
      <w:r>
        <w:rPr>
          <w:bCs/>
          <w:b/>
        </w:rPr>
        <w:t xml:space="preserve">Zoning and Permitting:</w:t>
      </w:r>
      <w:r>
        <w:t xml:space="preserve">: Construction projects often face lengthy approval processes due to strict zoning codes aimed at preserving neighborhood character and managing density. A skilled Project Manager will build buffer time into the schedule specifically for permitting hurdles engaging early with city planners to mitigate bottlenecks.</w:t>
      </w:r>
    </w:p>
    <w:p>
      <w:pPr>
        <w:pStyle w:val="BodyText"/>
      </w:pPr>
      <w:r>
        <w:rPr>
          <w:bCs/>
          <w:b/>
        </w:rPr>
        <w:t xml:space="preserve">Labor Laws:</w:t>
      </w:r>
      <w:r>
        <w:t xml:space="preserve">: California has some of the strongest labor protections in the nation including stringent requirements regarding overtime meal breaks and worker classification. A Project Manager must ensure that all contractual arrangements comply with state regulations to avoid legal repercussions. This includes correctly classifying freelance workers versus full-time employees which is a frequent area of scrutiny for large-scale projects.</w:t>
      </w:r>
    </w:p>
    <w:bookmarkEnd w:id="24"/>
    <w:p>
      <w:pPr>
        <w:pStyle w:val="BodyText"/>
      </w:pPr>
      <w:r>
        <w:t xml:space="preserve">Slide 5: Stakeholder Management and Communication</w:t>
      </w:r>
    </w:p>
    <w:bookmarkStart w:id="25" w:name="X78e899933fda4cbf01ce530dbfbba0e004cf647"/>
    <w:p>
      <w:pPr>
        <w:pStyle w:val="Heading2"/>
      </w:pPr>
      <w:r>
        <w:t xml:space="preserve">Bridging the Gap Between Vision and Execution</w:t>
      </w:r>
    </w:p>
    <w:p>
      <w:pPr>
        <w:pStyle w:val="FirstParagraph"/>
      </w:pPr>
      <w:r>
        <w:t xml:space="preserve">In United States Los Angeles stakeholders are often diverse and demanding. They may include investors celebrities local community boards government officials and end-users. The Project Manager serves as the central hub connecting these disparate groups ensuring that everyone’s voice is heard while maintaining focus on project objectives.</w:t>
      </w:r>
    </w:p>
    <w:p>
      <w:pPr>
        <w:pStyle w:val="BodyText"/>
      </w:pPr>
      <w:r>
        <w:rPr>
          <w:bCs/>
          <w:b/>
        </w:rPr>
        <w:t xml:space="preserve">Transparent Communication:</w:t>
      </w:r>
      <w:r>
        <w:t xml:space="preserve">: Regular updates are essential to build trust. Utilizing dashboards that provide real-time visibility into project health allows stakeholders to make informed decisions without micromanaging the team. In the fast-paced environment of United States Los Angeles transparency prevents rumors and misinformation from spreading.</w:t>
      </w:r>
    </w:p>
    <w:p>
      <w:pPr>
        <w:pStyle w:val="BodyText"/>
      </w:pPr>
      <w:r>
        <w:rPr>
          <w:bCs/>
          <w:b/>
        </w:rPr>
        <w:t xml:space="preserve">Conflict Resolution:</w:t>
      </w:r>
      <w:r>
        <w:t xml:space="preserve">: With high stakes and significant financial investments conflict is inevitable. A Project Manager must possess advanced conflict resolution skills to mediate disagreements between departments or external partners. Maintaining a calm demeanor and focusing on data-driven solutions helps de-escalate tensions and keeps the project moving forward.</w:t>
      </w:r>
    </w:p>
    <w:bookmarkEnd w:id="25"/>
    <w:p>
      <w:pPr>
        <w:pStyle w:val="BodyText"/>
      </w:pPr>
      <w:r>
        <w:t xml:space="preserve">Slide 6: Technology and Innovation Adoption</w:t>
      </w:r>
    </w:p>
    <w:bookmarkStart w:id="26" w:name="X7b601ba34c50431b3f0b34adecec29f2c0f34b4"/>
    <w:p>
      <w:pPr>
        <w:pStyle w:val="Heading2"/>
      </w:pPr>
      <w:r>
        <w:t xml:space="preserve">Leveraging Tech in United States Los Angeles Projects</w:t>
      </w:r>
    </w:p>
    <w:p>
      <w:pPr>
        <w:pStyle w:val="FirstParagraph"/>
      </w:pPr>
      <w:r>
        <w:t xml:space="preserve">The proximity to Silicon Beach and major tech hubs means that United States Los Angeles is on the frontier of technological adoption. Project Managers who fail to leverage new technologies risk falling behind their competitors. This includes utilizing artificial intelligence for predictive analytics blockchain for secure transactions and virtual reality for client presentations.</w:t>
      </w:r>
    </w:p>
    <w:p>
      <w:pPr>
        <w:pStyle w:val="BodyText"/>
      </w:pPr>
      <w:r>
        <w:rPr>
          <w:bCs/>
          <w:b/>
        </w:rPr>
        <w:t xml:space="preserve">Data-Driven Decision Making:</w:t>
      </w:r>
      <w:r>
        <w:t xml:space="preserve">: Modern Project Managers use data to forecast timelines estimate costs and identify risks before they materialize. By integrating business intelligence tools into their workflow they can provide stakeholders with compelling evidence to support strategic choices.</w:t>
      </w:r>
    </w:p>
    <w:p>
      <w:pPr>
        <w:numPr>
          <w:ilvl w:val="0"/>
          <w:numId w:val="1003"/>
        </w:numPr>
        <w:pStyle w:val="Compact"/>
      </w:pPr>
      <w:r>
        <w:rPr>
          <w:bCs/>
          <w:b/>
        </w:rPr>
        <w:t xml:space="preserve">AI Integration:</w:t>
      </w:r>
      <w:r>
        <w:t xml:space="preserve">: Automating routine tasks allows Project Managers to focus on strategic oversight.</w:t>
      </w:r>
    </w:p>
    <w:p>
      <w:pPr>
        <w:numPr>
          <w:ilvl w:val="0"/>
          <w:numId w:val="1003"/>
        </w:numPr>
        <w:pStyle w:val="Compact"/>
      </w:pPr>
      <w:r>
        <w:rPr>
          <w:bCs/>
          <w:b/>
        </w:rPr>
        <w:t xml:space="preserve">Cybersecurity Awareness:</w:t>
      </w:r>
      <w:r>
        <w:t xml:space="preserve">: Protecting project data is critical especially in industries handling sensitive intellectual property.</w:t>
      </w:r>
    </w:p>
    <w:bookmarkEnd w:id="26"/>
    <w:p>
      <w:pPr>
        <w:pStyle w:val="FirstParagraph"/>
      </w:pPr>
      <w:r>
        <w:t xml:space="preserve">Slide 7: Case Study Analysis</w:t>
      </w:r>
    </w:p>
    <w:bookmarkStart w:id="27" w:name="Xdd7a814f329cc0d32c77644bb41a8d9cecf5cbc"/>
    <w:p>
      <w:pPr>
        <w:pStyle w:val="Heading2"/>
      </w:pPr>
      <w:r>
        <w:t xml:space="preserve">Success Stories from United States Los Angeles</w:t>
      </w:r>
    </w:p>
    <w:p>
      <w:pPr>
        <w:pStyle w:val="FirstParagraph"/>
      </w:pPr>
      <w:r>
        <w:t xml:space="preserve">To illustrate these concepts let us examine a hypothetical case study of a major sustainable housing development in the heart of United States Los Angeles. This project faced numerous challenges including strict environmental regulations complex stakeholder interests and supply chain disruptions.</w:t>
      </w:r>
    </w:p>
    <w:p>
      <w:pPr>
        <w:pStyle w:val="BodyText"/>
      </w:pPr>
      <w:r>
        <w:t xml:space="preserve">The Project Manager succeeded by implementing an agile hybrid approach. They engaged local community leaders early on to address concerns about traffic and noise thereby reducing opposition during the permitting phase. Additionally they utilized advanced scheduling software to manage subcontractor dependencies effectively ensuring that delays in one area did not cascade into others. The result was a project delivered on time and under budget setting a new standard for sustainable development in the region.</w:t>
      </w:r>
    </w:p>
    <w:p>
      <w:pPr>
        <w:pStyle w:val="BodyText"/>
      </w:pPr>
      <w:r>
        <w:t xml:space="preserve">This case demonstrates that success is not accidental but the result of deliberate planning cultural sensitivity and technical prowess all hallmarks of an excellent Project Manager operating within United States Los Angeles.</w:t>
      </w:r>
    </w:p>
    <w:bookmarkEnd w:id="27"/>
    <w:p>
      <w:pPr>
        <w:pStyle w:val="BodyText"/>
      </w:pPr>
      <w:r>
        <w:t xml:space="preserve">Slide 8: Conclusion and Future Outlook</w:t>
      </w:r>
    </w:p>
    <w:bookmarkStart w:id="28" w:name="the-path-forward-for-project-managers"/>
    <w:p>
      <w:pPr>
        <w:pStyle w:val="Heading2"/>
      </w:pPr>
      <w:r>
        <w:t xml:space="preserve">The Path Forward for Project Managers</w:t>
      </w:r>
    </w:p>
    <w:p>
      <w:pPr>
        <w:pStyle w:val="FirstParagraph"/>
      </w:pPr>
      <w:r>
        <w:t xml:space="preserve">In conclusion the role of a Project Manager in United States Los Angeles is both challenging and rewarding. It requires a unique blend of technical expertise cultural intelligence regulatory knowledge and leadership skills. As the city continues to grow and evolve so too will the demands placed upon those who manage its projects.</w:t>
      </w:r>
    </w:p>
    <w:p>
      <w:pPr>
        <w:pStyle w:val="BodyText"/>
      </w:pPr>
      <w:r>
        <w:rPr>
          <w:bCs/>
          <w:b/>
        </w:rPr>
        <w:t xml:space="preserve">Continuous Learning:</w:t>
      </w:r>
      <w:r>
        <w:t xml:space="preserve">: The only constant in project management is change. Professionals must commit to lifelong learning staying abreast of new methodologies emerging technologies and shifting market trends. Certifications such as PMP or CSM can provide a strong foundation but practical experience remains the best teacher.</w:t>
      </w:r>
    </w:p>
    <w:p>
      <w:pPr>
        <w:pStyle w:val="BodyText"/>
      </w:pPr>
      <w:r>
        <w:rPr>
          <w:bCs/>
          <w:b/>
        </w:rPr>
        <w:t xml:space="preserve">Mentorship:</w:t>
      </w:r>
      <w:r>
        <w:t xml:space="preserve">: Building a network of mentors and peers in United States Los Angeles can provide invaluable support and guidance. Sharing knowledge and experiences helps elevate the entire profession ensuring that future generations of Project Managers are equipped to handle even greater challenges.</w:t>
      </w:r>
    </w:p>
    <w:p>
      <w:pPr>
        <w:pStyle w:val="BodyText"/>
      </w:pPr>
      <w:r>
        <w:t xml:space="preserve">We thank you for attending this Seminar Presentation Slides session on the vital role of the Project Manager in United States Los Angeles. We encourage you to apply these insights to your current projects and contribute to the continued success and innovation of our vibrant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United States Los Angeles</dc:title>
  <dc:creator/>
  <dc:language>en</dc:language>
  <cp:keywords/>
  <dcterms:created xsi:type="dcterms:W3CDTF">2026-07-29T19:00:09Z</dcterms:created>
  <dcterms:modified xsi:type="dcterms:W3CDTF">2026-07-29T19:00:09Z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