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Project</w:t>
      </w:r>
      <w:r>
        <w:t xml:space="preserve"> </w:t>
      </w:r>
      <w:r>
        <w:t xml:space="preserve">Management</w:t>
      </w:r>
      <w:r>
        <w:t xml:space="preserve"> </w:t>
      </w:r>
      <w:r>
        <w:t xml:space="preserve">in</w:t>
      </w:r>
      <w:r>
        <w:t xml:space="preserve"> </w:t>
      </w:r>
      <w:r>
        <w:t xml:space="preserve">Uzbekistan</w:t>
      </w:r>
      <w:r>
        <w:t xml:space="preserve"> </w:t>
      </w:r>
      <w:r>
        <w:t xml:space="preserve">Tashkent</w:t>
      </w:r>
    </w:p>
    <w:bookmarkStart w:id="31" w:name="X1052014e001261f83ea3b3134409a91dbcf4b98"/>
    <w:p>
      <w:pPr>
        <w:pStyle w:val="Heading1"/>
      </w:pPr>
      <w:r>
        <w:t xml:space="preserve">Seminar Presentation Slides on the Role of a Project Manager in Uzbekistan Tashkent</w:t>
      </w:r>
    </w:p>
    <w:bookmarkStart w:id="20" w:name="X4ab2d00d14aecfb2d2dcb2c19258b6d99a92f9f"/>
    <w:p>
      <w:pPr>
        <w:pStyle w:val="Heading2"/>
      </w:pPr>
      <w:r>
        <w:t xml:space="preserve">Title Slide: Navigating Professional Growth</w:t>
      </w:r>
    </w:p>
    <w:p>
      <w:pPr>
        <w:pStyle w:val="FirstParagraph"/>
      </w:pPr>
      <w:r>
        <w:t xml:space="preserve">Welcome to this comprehensive seminar presentation slides deck focused on the dynamic role of a Project Manager within the vibrant economic landscape of Uzbekistan Tashkent. As we stand at the forefront of Central Asian development, understanding how to lead complex initiatives is paramount for professionals operating in Uzbekistan Tashkent.</w:t>
      </w:r>
    </w:p>
    <w:bookmarkEnd w:id="20"/>
    <w:bookmarkStart w:id="21" w:name="the-modern-business-landscape"/>
    <w:p>
      <w:pPr>
        <w:pStyle w:val="Heading2"/>
      </w:pPr>
      <w:r>
        <w:t xml:space="preserve">The Modern Business Landscape</w:t>
      </w:r>
    </w:p>
    <w:p>
      <w:pPr>
        <w:pStyle w:val="FirstParagraph"/>
      </w:pPr>
      <w:r>
        <w:t xml:space="preserve">In recent years, the global demand for skilled Project Manager expertise has skyrocketed. This is particularly true in emerging markets like Uzbekistan Tashkent, where infrastructure development and digital transformation are accelerating rapidly. For those seeking to excel as a Project Manager in this region, it is crucial to understand that local market dynamics differ significantly from Western or Eastern European standards.</w:t>
      </w:r>
    </w:p>
    <w:bookmarkEnd w:id="21"/>
    <w:bookmarkStart w:id="22" w:name="cultural-nuances-in-uzbekistan-tashkent"/>
    <w:p>
      <w:pPr>
        <w:pStyle w:val="Heading2"/>
      </w:pPr>
      <w:r>
        <w:t xml:space="preserve">Cultural Nuances in Uzbekistan Tashkent</w:t>
      </w:r>
    </w:p>
    <w:p>
      <w:pPr>
        <w:pStyle w:val="FirstParagraph"/>
      </w:pPr>
      <w:r>
        <w:t xml:space="preserve">A successful Project Manager must first master the art of cross-cultural communication. In the context of Uzbekistan Tashkent, business relationships are built on trust and personal connections. Unlike some Western cultures that prioritize strict adherence to timelines over relationship building, a Project Manager operating in Uzbekistan Tashkent must balance efficiency with respect for traditional hierarchies and social customs.</w:t>
      </w:r>
    </w:p>
    <w:p>
      <w:pPr>
        <w:pStyle w:val="BodyText"/>
      </w:pPr>
      <w:r>
        <w:t xml:space="preserve">When presenting this Seminar Presentation Slides document to stakeholders in Uzbekistan Tashkent, remember that face-to-face interactions hold immense weight. Digital communication is useful but secondary to the personal bonds established by an experienced Project Manager.</w:t>
      </w:r>
    </w:p>
    <w:bookmarkEnd w:id="22"/>
    <w:bookmarkStart w:id="23" w:name="regulatory-frameworks-and-compliance"/>
    <w:p>
      <w:pPr>
        <w:pStyle w:val="Heading2"/>
      </w:pPr>
      <w:r>
        <w:t xml:space="preserve">Regulatory Frameworks and Compliance</w:t>
      </w:r>
    </w:p>
    <w:p>
      <w:pPr>
        <w:pStyle w:val="FirstParagraph"/>
      </w:pPr>
      <w:r>
        <w:t xml:space="preserve">The regulatory environment in Uzbekistan Tashkent has undergone significant liberalization recently. However, a Project Manager must remain vigilant regarding local compliance requirements. Navigating the legal landscape of Uzbekistan Tashkent requires a meticulous eye for detail, ensuring that all documentation meets the rigorous standards expected by local authorities.</w:t>
      </w:r>
    </w:p>
    <w:p>
      <w:pPr>
        <w:pStyle w:val="BodyText"/>
      </w:pPr>
      <w:r>
        <w:t xml:space="preserve">A competent Project Manager serves as the bridge between international best practices and local legal obligations. In our Seminar Presentation Slides, we emphasize that failure to comply with these specific regulations can halt projects instantly, making regulatory knowledge a core competency for any Project Manager targeting Uzbekistan Tashkent.</w:t>
      </w:r>
    </w:p>
    <w:bookmarkEnd w:id="23"/>
    <w:bookmarkStart w:id="24" w:name="digital-transformation-and-innovation"/>
    <w:p>
      <w:pPr>
        <w:pStyle w:val="Heading2"/>
      </w:pPr>
      <w:r>
        <w:t xml:space="preserve">Digital Transformation and Innovation</w:t>
      </w:r>
    </w:p>
    <w:p>
      <w:pPr>
        <w:pStyle w:val="FirstParagraph"/>
      </w:pPr>
      <w:r>
        <w:t xml:space="preserve">The government of Uzbekistan Tashkent has placed a heavy emphasis on digitalization. From fintech to e-government services, the push for innovation is undeniable. Consequently, the role of the Project Manager has evolved beyond simple timeline management to include technical oversight and innovation facilitation.</w:t>
      </w:r>
    </w:p>
    <w:p>
      <w:pPr>
        <w:pStyle w:val="BodyText"/>
      </w:pPr>
      <w:r>
        <w:t xml:space="preserve">As you review these Seminar Presentation Slides, note that a modern Project Manager in Uzbekistan Tashkent must be tech-savvy. Whether implementing new software systems or managing construction projects utilizing smart city technologies, the ability to adapt to rapid technological changes is essential. The Project Manager acts as the catalyst for change within organizations situated in Uzbekistan Tashkent.</w:t>
      </w:r>
    </w:p>
    <w:bookmarkEnd w:id="24"/>
    <w:bookmarkStart w:id="25" w:name="stakeholder-management-and-communication"/>
    <w:p>
      <w:pPr>
        <w:pStyle w:val="Heading2"/>
      </w:pPr>
      <w:r>
        <w:t xml:space="preserve">Stakeholder Management and Communication</w:t>
      </w:r>
    </w:p>
    <w:p>
      <w:pPr>
        <w:pStyle w:val="FirstParagraph"/>
      </w:pPr>
      <w:r>
        <w:t xml:space="preserve">In Uzbekistan Tashkent, stakeholders can range from government officials to private investors and local community leaders. A Project Manager must possess high emotional intelligence to navigate these diverse groups effectively. Miscommunication can lead to project delays or reputational damage.</w:t>
      </w:r>
    </w:p>
    <w:p>
      <w:pPr>
        <w:pStyle w:val="BodyText"/>
      </w:pPr>
      <w:r>
        <w:t xml:space="preserve">This Seminar Presentation Slides segment highlights the importance of transparent reporting. A Project Manager in Uzbekistan Tashkent should provide regular, clear updates that satisfy both local expectations and international donor requirements if applicable. The complexity of stakeholder management defines the success rate of any initiative led by a Project Manager in this region.</w:t>
      </w:r>
    </w:p>
    <w:bookmarkEnd w:id="25"/>
    <w:bookmarkStart w:id="26" w:name="risk-management-strategies"/>
    <w:p>
      <w:pPr>
        <w:pStyle w:val="Heading2"/>
      </w:pPr>
      <w:r>
        <w:t xml:space="preserve">Risk Management Strategies</w:t>
      </w:r>
    </w:p>
    <w:p>
      <w:pPr>
        <w:pStyle w:val="FirstParagraph"/>
      </w:pPr>
      <w:r>
        <w:t xml:space="preserve">Making decisions under uncertainty is a daily task for every Project Manager. In Uzbekistan Tashkent, risks can be external (political shifts, currency fluctuations) or internal (resource availability). A robust risk management plan is non-negotiable.</w:t>
      </w:r>
    </w:p>
    <w:p>
      <w:pPr>
        <w:pStyle w:val="BodyText"/>
      </w:pPr>
      <w:r>
        <w:t xml:space="preserve">We advise that when designing your strategy as a Project Manager, you conduct frequent SWOT analyses specific to the local context of Uzbekistan Tashkent. Identifying potential bottlenecks early allows a Project Manager to implement mitigation strategies before they become critical issues. This proactive approach is what separates mediocre management from exceptional leadership in the eyes of employers and clients in Uzbekistan Tashkent.</w:t>
      </w:r>
    </w:p>
    <w:bookmarkEnd w:id="26"/>
    <w:bookmarkStart w:id="27" w:name="sustainable-development-goals-sdgs"/>
    <w:p>
      <w:pPr>
        <w:pStyle w:val="Heading2"/>
      </w:pPr>
      <w:r>
        <w:t xml:space="preserve">Sustainable Development Goals (SDGs)</w:t>
      </w:r>
    </w:p>
    <w:p>
      <w:pPr>
        <w:pStyle w:val="FirstParagraph"/>
      </w:pPr>
      <w:r>
        <w:t xml:space="preserve">The global focus on sustainability has reached Uzbekistan Tashkent. A forward-thinking Project Manager must integrate environmental and social considerations into project planning. Whether building infrastructure or launching a service-oriented product, the impact on the community in Uzbekistan Tashkent is a key metric for success.</w:t>
      </w:r>
    </w:p>
    <w:p>
      <w:pPr>
        <w:pStyle w:val="BodyText"/>
      </w:pPr>
      <w:r>
        <w:t xml:space="preserve">As outlined in these Seminar Presentation Slides, demonstrating corporate social responsibility enhances the credibility of any Project Manager. Projects that contribute positively to society in Uzbekistan Tashkent often receive smoother approvals and greater public support, streamlining the work of the Project Manager significantly.</w:t>
      </w:r>
    </w:p>
    <w:bookmarkEnd w:id="27"/>
    <w:bookmarkStart w:id="28" w:name="talent-acquisition-and-team-leadership"/>
    <w:p>
      <w:pPr>
        <w:pStyle w:val="Heading2"/>
      </w:pPr>
      <w:r>
        <w:t xml:space="preserve">Talent Acquisition and Team Leadership</w:t>
      </w:r>
    </w:p>
    <w:p>
      <w:pPr>
        <w:pStyle w:val="FirstParagraph"/>
      </w:pPr>
      <w:r>
        <w:t xml:space="preserve">The human resource sector in Uzbekistan Tashkent is young and eager to learn. A Project Manager plays a pivotal role in mentoring local talent. It is not enough to simply delegate tasks; a great Project Manager fosters growth, ensuring that the team in Uzbekistan Tashkent develops long-term capabilities.</w:t>
      </w:r>
    </w:p>
    <w:p>
      <w:pPr>
        <w:pStyle w:val="BodyText"/>
      </w:pPr>
      <w:r>
        <w:t xml:space="preserve">In our Seminar Presentation Slides, we discuss leadership styles that work best in this cultural context. A collaborative and supportive style often yields better results from teams in Uzbekistan Tashkent than an authoritarian approach. The Project Manager must inspire confidence and provide a clear vision for the team.</w:t>
      </w:r>
    </w:p>
    <w:bookmarkEnd w:id="28"/>
    <w:bookmarkStart w:id="29" w:name="the-future-of-project-management"/>
    <w:p>
      <w:pPr>
        <w:pStyle w:val="Heading2"/>
      </w:pPr>
      <w:r>
        <w:t xml:space="preserve">The Future of Project Management</w:t>
      </w:r>
    </w:p>
    <w:p>
      <w:pPr>
        <w:pStyle w:val="FirstParagraph"/>
      </w:pPr>
      <w:r>
        <w:t xml:space="preserve">Looking ahead, the demand for qualified Project Managers in Uzbekistan Tashkent will only increase as international partnerships grow. The skills acquired by mastering the complexities of this region are transferable globally. By understanding how a Project Manager thrives in Uzbekistan Tashkent, one gains insight into managing projects in other emerging markets.</w:t>
      </w:r>
    </w:p>
    <w:bookmarkEnd w:id="29"/>
    <w:bookmarkStart w:id="30" w:name="conclusion-and-call-to-action"/>
    <w:p>
      <w:pPr>
        <w:pStyle w:val="Heading2"/>
      </w:pPr>
      <w:r>
        <w:t xml:space="preserve">Conclusion and Call to Action</w:t>
      </w:r>
    </w:p>
    <w:p>
      <w:pPr>
        <w:pStyle w:val="FirstParagraph"/>
      </w:pPr>
      <w:r>
        <w:t xml:space="preserve">In conclusion, this Seminar Presentation Slides document has explored the multifaceted responsibilities of a Project Manager within the unique context of Uzbekistan Tashkent. From cultural navigation to regulatory compliance, the role is challenging yet immensely rewarding.</w:t>
      </w:r>
    </w:p>
    <w:p>
      <w:pPr>
        <w:pStyle w:val="BodyText"/>
      </w:pPr>
      <w:r>
        <w:t xml:space="preserve">We urge professionals to embrace these challenges. By adopting the strategies discussed here, any individual can evolve into an effective Project Manager capable of delivering successful outcomes in Uzbekistan Tashkent and beyond. Thank you for engaging with this Seminar Presentation Slides on Project Management excellence.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Project Management in Uzbekistan Tashkent</dc:title>
  <dc:creator/>
  <dc:language>en</dc:language>
  <cp:keywords/>
  <dcterms:created xsi:type="dcterms:W3CDTF">2026-07-29T18:59:17Z</dcterms:created>
  <dcterms:modified xsi:type="dcterms:W3CDTF">2026-07-29T18:59:17Z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