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Venezuela</w:t>
      </w:r>
      <w:r>
        <w:t xml:space="preserve"> </w:t>
      </w:r>
      <w:r>
        <w:t xml:space="preserve">Caracas</w:t>
      </w:r>
    </w:p>
    <w:bookmarkStart w:id="28" w:name="Xdd28eb6d3a11b3e96c3d667aab5b79fccd1ad90"/>
    <w:p>
      <w:pPr>
        <w:pStyle w:val="Heading1"/>
      </w:pPr>
      <w:r>
        <w:t xml:space="preserve">Seminar Presentation Slides: Strategic Project Management in Venezuela Caracas</w:t>
      </w:r>
    </w:p>
    <w:p>
      <w:pPr>
        <w:pStyle w:val="FirstParagraph"/>
      </w:pPr>
      <w:r>
        <w:t xml:space="preserve">Empowering Leadership Amidst Economic Complexity</w:t>
      </w:r>
    </w:p>
    <w:bookmarkStart w:id="20" w:name="X1d2347b0a91f334963239d51fbff278ee80bec6"/>
    <w:p>
      <w:pPr>
        <w:pStyle w:val="Heading2"/>
      </w:pPr>
      <w:r>
        <w:t xml:space="preserve">Slide 1: The Strategic Imperative of the Project Manager in Venezuela Caracas</w:t>
      </w:r>
    </w:p>
    <w:p>
      <w:pPr>
        <w:pStyle w:val="FirstParagraph"/>
      </w:pPr>
      <w:r>
        <w:t xml:space="preserve">Welcome to this seminar presentation focused on the critical role of the Project Manager within the unique and dynamic context of Venezuela Caracas . As we navigate an era defined by significant economic shifts , regulatory changes , and technological advancements, understanding how project management principles can be applied effectively is essential for any organization operating in this region. This seminar will explore not just general best practices but specific challenges and opportunities facing projects in Caracas today.</w:t>
      </w:r>
    </w:p>
    <w:p>
      <w:pPr>
        <w:pStyle w:val="BodyText"/>
      </w:pPr>
      <w:r>
        <w:t xml:space="preserve">The Project Manager serves as the linchpin between strategic vision and operational execution. In Venezuela Caracas, this role takes on added importance due to the complexities of supply chains , fluctuating currency values , infrastructure constraints , and evolving labor regulations . Effective project leadership here requires more than just technical skill; it demands cultural intelligence, adaptability, and a deep understanding of local market dynamics.</w:t>
      </w:r>
    </w:p>
    <w:p>
      <w:pPr>
        <w:pStyle w:val="BodyText"/>
      </w:pPr>
      <w:r>
        <w:t xml:space="preserve">Our goal is to equip participants with actionable strategies for managing projects successfully in Venezuela Caracas. We will examine frameworks that are robust enough to handle volatility yet flexible enough to seize emerging opportunities. By the end of this session, you should feel more confident in your ability to lead teams, mitigate risks, and deliver value despite the challenging environment characteristic of Venezuela Caracas .</w:t>
      </w:r>
    </w:p>
    <w:bookmarkEnd w:id="20"/>
    <w:bookmarkStart w:id="21" w:name="X98768aa96232b10f118c694930ff71108527414"/>
    <w:p>
      <w:pPr>
        <w:pStyle w:val="Heading2"/>
      </w:pPr>
      <w:r>
        <w:t xml:space="preserve">Slide 2 : Navigating the Unique Landscape of Venezuela Caracas</w:t>
      </w:r>
    </w:p>
    <w:p>
      <w:pPr>
        <w:pStyle w:val="FirstParagraph"/>
      </w:pPr>
      <w:r>
        <w:t xml:space="preserve">To manage projects effectively in Venezuela Caracas, one must first appreciate the specific challenges inherent to the region. Economic instability has historically been a major concern, impacting budgeting , forecasting , and long-term planning . Fluctuations in exchange rates can render initial budgets obsolete overnight if not managed proactively. Project Managers must employ dynamic financial controls and contingency planning to safeguard project viability in Venezuela Caracas .</w:t>
      </w:r>
    </w:p>
    <w:p>
      <w:pPr>
        <w:pStyle w:val="BodyText"/>
      </w:pPr>
      <w:r>
        <w:t xml:space="preserve">Infrastructure challenges also play a significant role. While improvements are ongoing, issues related to power reliability , internet connectivity , and transportation logistics can disrupt timelines and resource allocation in Venezuela Caracas . Successful Project Managers anticipate these disruptions by building resilience into their schedules , identifying alternative suppliers or energy sources where possible, and maintaining open communication with stakeholders about potential delays caused by infrastructural limitations common in Venezuela Caracas .</w:t>
      </w:r>
    </w:p>
    <w:p>
      <w:pPr>
        <w:pStyle w:val="BodyText"/>
      </w:pPr>
      <w:r>
        <w:t xml:space="preserve">Furthermore, regulatory environments can shift. Compliance requirements regarding import/export , labor laws , and industry-specific standards require constant vigilance. Project Managers acting within Venezuela Caracas must stay informed of legal updates to avoid penalties or operational halts. This proactive approach ensures that projects remain compliant and sustainable over their lifecycle, adapting swiftly to any new directives issued by Venezuelan authorities affecting operations in Venezuela Caracas .</w:t>
      </w:r>
    </w:p>
    <w:bookmarkEnd w:id="21"/>
    <w:bookmarkStart w:id="22" w:name="X8906350f5755db19ef354758f5f28810b8db0d1"/>
    <w:p>
      <w:pPr>
        <w:pStyle w:val="Heading2"/>
      </w:pPr>
      <w:r>
        <w:t xml:space="preserve">Slide 3 : Stakeholder Engagement and Cultural Intelligence in Venezuela Caracas</w:t>
      </w:r>
    </w:p>
    <w:p>
      <w:pPr>
        <w:pStyle w:val="FirstParagraph"/>
      </w:pPr>
      <w:r>
        <w:t xml:space="preserve">Effective project management hinges on strong stakeholder relationships. In Venezuela Caracas, these relationships are often built on trust and personal connection rather than solely contractual obligations. The Project Manager must invest time in understanding the cultural nuances that influence business interactions . Building rapport with government entities, local communities , clients , and team members is crucial for smooth project execution in Venezuela Caracas .</w:t>
      </w:r>
    </w:p>
    <w:p>
      <w:pPr>
        <w:pStyle w:val="BodyText"/>
      </w:pPr>
      <w:r>
        <w:t xml:space="preserve">Communication styles can vary significantly. Directness may not always be appreciated; instead, a more relational approach tends to foster better cooperation. Project Managers operating in Venezuela Caracas should demonstrate empathy , respect hierarchical structures where appropriate, and recognize the importance of face-to-face meetings when feasible. These cultural competencies enhance collaboration and reduce misunderstandings that could derail projects in Venezuela Caracas .</w:t>
      </w:r>
    </w:p>
    <w:p>
      <w:pPr>
        <w:pStyle w:val="BodyText"/>
      </w:pPr>
      <w:r>
        <w:t xml:space="preserve">Additionally, engaging diverse stakeholders requires transparency and consistency. Whether dealing with international investors or local vendors in Venezuela Caracas , clear communication about project goals, risks ,and progress helps manage expectations and builds credibility. Regular updates through preferred channels ensure that all parties remain aligned. This level of engagement is particularly vital in Venezuela Caracas where trust can significantly impact project acceptance and support from key decision-makers .</w:t>
      </w:r>
    </w:p>
    <w:bookmarkEnd w:id="22"/>
    <w:bookmarkStart w:id="23" w:name="Xffbf80cdbc893ec637db41ba5808180e53fafe0"/>
    <w:p>
      <w:pPr>
        <w:pStyle w:val="Heading2"/>
      </w:pPr>
      <w:r>
        <w:t xml:space="preserve">Slide 4 : Proactive Risk Management Strategies for Venezuela Caracas</w:t>
      </w:r>
    </w:p>
    <w:p>
      <w:pPr>
        <w:pStyle w:val="FirstParagraph"/>
      </w:pPr>
      <w:r>
        <w:t xml:space="preserve">Risk identification and mitigation are core responsibilities of the Project Manager. In Venezuela Caracas, risks are multifaceted , ranging from financial volatility to political uncertainty . A comprehensive risk register specific to the Venezuelan context must be maintained and regularly reviewed. This includes assessing exposure to currency fluctuation , supply chain interruptions due to logistical bottlenecks in Venezuela Caracas , and potential changes in government policy affecting project scope or funding .</w:t>
      </w:r>
    </w:p>
    <w:p>
      <w:pPr>
        <w:pStyle w:val="BodyText"/>
      </w:pPr>
      <w:r>
        <w:t xml:space="preserve">Contingency planning is essential. Project Managers should develop alternative scenarios for critical path activities, ensuring that delays or disruptions do not cascade into major failures. For instance, having backup suppliers within Venezuela Caracas can mitigate import delays. Similarly , securing access to independent power solutions can address grid reliability issues prevalent in parts of Venezuela Caracas . These contingency measures enhance project resilience and demonstrate preparedness to stakeholders concerned about operating in Venezuela Caracas .</w:t>
      </w:r>
    </w:p>
    <w:p>
      <w:pPr>
        <w:pStyle w:val="BodyText"/>
      </w:pPr>
      <w:r>
        <w:t xml:space="preserve">Monitoring risks continuously is equally important. The dynamic nature of the environment means that new risks can emerge rapidly. Regular risk review meetings with the project team help identify emerging threats early, allowing for timely corrective actions. By embedding robust risk management practices into their workflow , Project Managers can navigate the complexities of Venezuela Caracas with greater confidence, minimizing negative impacts on project outcomes and maintaining stakeholder trust throughout the project lifecycle in Venezuela Caracas .</w:t>
      </w:r>
    </w:p>
    <w:bookmarkEnd w:id="23"/>
    <w:bookmarkStart w:id="24" w:name="Xac22eaebd59d839f39ac4dbb17c66a2c8be7128"/>
    <w:p>
      <w:pPr>
        <w:pStyle w:val="Heading2"/>
      </w:pPr>
      <w:r>
        <w:t xml:space="preserve">Slide 5 : Leveraging Technology and Innovation in Venezuela Caracas</w:t>
      </w:r>
    </w:p>
    <w:p>
      <w:pPr>
        <w:pStyle w:val="FirstParagraph"/>
      </w:pPr>
      <w:r>
        <w:t xml:space="preserve">Despite challenges, technology offers powerful tools for enhancing project management efficiency. In Venezuela Caracas, digital solutions can streamline communication , improve data accuracy , and facilitate remote collaboration. Project Managers should embrace cloud-based platforms for document management , version control, and real-time updates where internet infrastructure permits. These technologies help maintain project visibility even when physical presence in Venezuela Caracas is limited or difficult due to logistical constraints .</w:t>
      </w:r>
    </w:p>
    <w:p>
      <w:pPr>
        <w:pStyle w:val="BodyText"/>
      </w:pPr>
      <w:r>
        <w:t xml:space="preserve">Mobile technology also plays a vital role. With high mobile penetration rates across Venezuela Caracas , using apps for team coordination , task tracking, and instant messaging can significantly boost productivity. Project Managers should train their teams on utilizing these tools effectively to overcome communication gaps often caused by geographic dispersion or infrastructure issues in Venezuela Caracas . Embracing digital workflows enhances agility and responsiveness, allowing projects to adapt quickly to changing conditions characteristic of the Venezuelan market in Venezuela Caracas .</w:t>
      </w:r>
    </w:p>
    <w:p>
      <w:pPr>
        <w:pStyle w:val="BodyText"/>
      </w:pPr>
      <w:r>
        <w:t xml:space="preserve">Innovation extends beyond technology. Process improvements , lean methodologies, and agile frameworks can help optimize resource usage and accelerate delivery times in Venezuela Caracas . By encouraging creative problem-solving within the team, Project Managers can find unconventional solutions to local challenges. Whether it's optimizing logistics routes within Venezuela Caracas or negotiating flexible payment terms with suppliers , innovation drives value creation. This mindset enables Project Managers to turn constraints into opportunities for improvement, fostering a culture of continuous enhancement in projects based in Venezuela Caracas .</w:t>
      </w:r>
    </w:p>
    <w:bookmarkEnd w:id="24"/>
    <w:bookmarkStart w:id="25" w:name="X1a649596f5c0c0f74701b4cefb7dc06e1541325"/>
    <w:p>
      <w:pPr>
        <w:pStyle w:val="Heading2"/>
      </w:pPr>
      <w:r>
        <w:t xml:space="preserve">Slide 6 : Leading High-Performance Teams in Venezuela Caracas</w:t>
      </w:r>
    </w:p>
    <w:p>
      <w:pPr>
        <w:pStyle w:val="FirstParagraph"/>
      </w:pPr>
      <w:r>
        <w:t xml:space="preserve">The success of any project depends heavily on its people. Project Managers in Venezuela Caracas must cultivate high-performing teams capable of operating under pressure and adapting to change . Leadership styles should be inclusive , empowering team members to take ownership of their tasks while providing clear direction and support. Recognizing individual contributions and fostering a positive work environment are key motivators for sustaining morale among teams working in the challenging context of Venezuela Caracas .</w:t>
      </w:r>
    </w:p>
    <w:p>
      <w:pPr>
        <w:pStyle w:val="BodyText"/>
      </w:pPr>
      <w:r>
        <w:t xml:space="preserve">Professional development is crucial. Providing training opportunities helps build capacity within the team, ensuring they have the skills needed to tackle complex challenges specific to Venezuela Caracas . Whether it's learning new software tools , improving financial literacy related to inflation hedging strategies in Venezuela Caracas , or enhancing communication skills, investing in human capital yields long-term benefits for project performance and organizational growth within Venezuela Caracas .</w:t>
      </w:r>
    </w:p>
    <w:p>
      <w:pPr>
        <w:pStyle w:val="BodyText"/>
      </w:pPr>
      <w:r>
        <w:t xml:space="preserve">Furthermore, understanding individual motivations and career aspirations allows Project Managers to align team goals with personal development objectives. This alignment fosters loyalty and engagement, reducing turnover rates that can disrupt project continuity in Venezuela Caracas . By prioritizing team well-being alongside project deliverables , Project Managers create resilient teams ready to overcome obstacles inherent in operating within Venezuela Caracas. A motivated team is the strongest asset for achieving project success amidst complexity .</w:t>
      </w:r>
    </w:p>
    <w:bookmarkEnd w:id="25"/>
    <w:bookmarkStart w:id="26" w:name="Xc2b17f8b4d2951854c98d43e62705083284fc66"/>
    <w:p>
      <w:pPr>
        <w:pStyle w:val="Heading2"/>
      </w:pPr>
      <w:r>
        <w:t xml:space="preserve">Slide 7 : Effective Communication Frameworks for Venezuela Caracas</w:t>
      </w:r>
    </w:p>
    <w:p>
      <w:pPr>
        <w:pStyle w:val="FirstParagraph"/>
      </w:pPr>
      <w:r>
        <w:t xml:space="preserve">Communication is the lifeblood of project management. In Venezuela Caracas , where information flow can sometimes be hindered by infrastructure or bureaucratic processes, establishing clear communication protocols is paramount . Project Managers must define who needs what information , when they need it, and how it will be delivered. This clarity prevents misunderstandings and ensures that critical decisions are made promptly based on accurate data available within the Venezuelan context of Venezuela Caracas .</w:t>
      </w:r>
    </w:p>
    <w:p>
      <w:pPr>
        <w:pStyle w:val="BodyText"/>
      </w:pPr>
      <w:r>
        <w:t xml:space="preserve">Regular status meetings are essential for keeping all stakeholders informed about progress, issues ,and next steps in Venezuela Caracas. These should be structured efficiently to respect everyone's time while covering all necessary topics. Utilizing multiple communication channels – emails , instant messages, phone calls – ensures redundancy and increases the likelihood that information reaches its intended recipient promptly within Venezuela Caracas . Documenting decisions and action items provides an audit trail crucial for accountability and future reference in projects executed in Venezuela Caracas .</w:t>
      </w:r>
    </w:p>
    <w:p>
      <w:pPr>
        <w:pStyle w:val="BodyText"/>
      </w:pPr>
      <w:r>
        <w:t xml:space="preserve">Transparency builds trust. Sharing both good news and bad news openly demonstrates integrity and encourages collaborative problem-solving among stakeholders involved in projects across Venezuela Caracas. When challenges arise, presenting potential solutions alongside problems shows proactive leadership valued by partners operating within Venezuela Caracas. Tailoring communication style to suit different audiences – whether technical experts or executive sponsors – enhances clarity and engagement throughout the project lifecycle in Venezuela Caracas .</w:t>
      </w:r>
    </w:p>
    <w:bookmarkEnd w:id="26"/>
    <w:bookmarkStart w:id="27" w:name="X8d399396aab99104865fa18ba4c8eb63dd5f740"/>
    <w:p>
      <w:pPr>
        <w:pStyle w:val="Heading2"/>
      </w:pPr>
      <w:r>
        <w:t xml:space="preserve">Slide 8 : Conclusion - Empowering Success in Venezuela Caracas</w:t>
      </w:r>
    </w:p>
    <w:p>
      <w:pPr>
        <w:pStyle w:val="FirstParagraph"/>
      </w:pPr>
      <w:r>
        <w:t xml:space="preserve">In conclusion , the Project Manager plays a pivotal role in driving successful outcomes within the complex environment of Venezuela Caracas. By mastering contextual awareness, stakeholder engagement, risk management , technological adoption, team leadership , and effective communication, Project Managers can navigate challenges and capitalize on opportunities unique to this region. Each aspect discussed contributes to building robust projects capable of delivering value despite external pressures specific to Venezuela Caracas .</w:t>
      </w:r>
    </w:p>
    <w:p>
      <w:pPr>
        <w:pStyle w:val="BodyText"/>
      </w:pPr>
      <w:r>
        <w:t xml:space="preserve">We encourage participants to reflect on how these strategies apply to their current or upcoming projects in Venezuela Caracas. Identify areas where you can strengthen your approach, whether it's enhancing risk mitigation plans , improving team communication channels, or leveraging new technologies suitable for the Venezuelan context of Venezuela Caracas. Continuous learning and adaptation are key to sustained success in this dynamic landscape .</w:t>
      </w:r>
    </w:p>
    <w:p>
      <w:pPr>
        <w:pStyle w:val="BodyText"/>
      </w:pPr>
      <w:r>
        <w:t xml:space="preserve">Thank you for your attention during this seminar presentation on Project Management in Venezuela Caracas . Let us commit to fostering resilience, innovation, and excellence in our projects across Venezuela Caracas. Together, we can build a future where effective project management drives positive change and economic progress throughout Venezuela Caracas. Questions ?</w:t>
      </w:r>
    </w:p>
    <w:bookmarkEnd w:id="27"/>
    <w:p>
      <w:pPr>
        <w:pStyle w:val="BodyText"/>
      </w:pPr>
      <w:r>
        <w:t xml:space="preserve">© 2024 Seminar on Project Management in Venezuela Caracas.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Role in Venezuela Caracas</dc:title>
  <dc:creator/>
  <dc:language>en</dc:language>
  <cp:keywords/>
  <dcterms:created xsi:type="dcterms:W3CDTF">2026-07-30T06:17:39Z</dcterms:created>
  <dcterms:modified xsi:type="dcterms:W3CDTF">2026-07-30T06:17:39Z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