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Kenya</w:t>
      </w:r>
      <w:r>
        <w:t xml:space="preserve"> </w:t>
      </w:r>
      <w:r>
        <w:t xml:space="preserve">Nairobi</w:t>
      </w:r>
    </w:p>
    <w:bookmarkStart w:id="20" w:name="Xec38cda5e7e669b152c9f2b07f4b25a88637195"/>
    <w:p>
      <w:pPr>
        <w:pStyle w:val="Heading1"/>
      </w:pPr>
      <w:r>
        <w:t xml:space="preserve">Seminar Presentation Slides: Integrating Professional Psychiatry in Kenya Nairobi</w:t>
      </w:r>
    </w:p>
    <w:p>
      <w:pPr>
        <w:pStyle w:val="FirstParagraph"/>
      </w:pPr>
      <w:r>
        <w:t xml:space="preserve">Slide 1: Title and Introduction</w:t>
      </w:r>
    </w:p>
    <w:p>
      <w:pPr>
        <w:pStyle w:val="BodyText"/>
      </w:pPr>
      <w:r>
        <w:rPr>
          <w:bCs/>
          <w:b/>
        </w:rPr>
        <w:t xml:space="preserve">Title:</w:t>
      </w:r>
      <w:r>
        <w:t xml:space="preserve">Bridging the Gap: The Critical Role of the Psychiatrist in Modern Healthcare Systems within Kenya Nairobi.</w:t>
      </w:r>
    </w:p>
    <w:p>
      <w:pPr>
        <w:pStyle w:val="BodyText"/>
      </w:pPr>
      <w:r>
        <w:rPr>
          <w:bCs/>
          <w:b/>
        </w:rPr>
        <w:t xml:space="preserve">Purpose:</w:t>
      </w:r>
      <w:r>
        <w:t xml:space="preserve">This seminar presentation aims to elucidate the vital function of a psychiatrist in managing mental health disorders, specifically tailored to the demographic, cultural, and economic context of Kenya Nairobi. It seeks to destigmatize mental illness and advocate for integrated care models.</w:t>
      </w:r>
    </w:p>
    <w:p>
      <w:pPr>
        <w:pStyle w:val="BodyText"/>
      </w:pPr>
      <w:r>
        <w:rPr>
          <w:iCs/>
          <w:i/>
        </w:rPr>
        <w:t xml:space="preserve">Note: This document serves as the backbone for a comprehensive seminar intended for medical students, healthcare policymakers, and community leaders in Kenya Nairobi.</w:t>
      </w:r>
    </w:p>
    <w:p>
      <w:pPr>
        <w:pStyle w:val="BodyText"/>
      </w:pPr>
      <w:r>
        <w:t xml:space="preserve">Slide 2: Defining the Psychiatrist</w:t>
      </w:r>
    </w:p>
    <w:p>
      <w:pPr>
        <w:pStyle w:val="BodyText"/>
      </w:pPr>
      <w:r>
        <w:t xml:space="preserve">To understand the impact of a psychiatrist in Kenya Nairobi, we must first define their professional scope. A psychiatrist is a medical doctor (MBChB) who has undergone specialized residency training in psychiatry. Unlike psychologists or counselors, a psychiatrist can prescribe medication and address the biological underpinnings of mental health.</w:t>
      </w:r>
    </w:p>
    <w:p>
      <w:pPr>
        <w:numPr>
          <w:ilvl w:val="0"/>
          <w:numId w:val="1001"/>
        </w:numPr>
        <w:pStyle w:val="Compact"/>
      </w:pPr>
      <w:r>
        <w:rPr>
          <w:bCs/>
          <w:b/>
        </w:rPr>
        <w:t xml:space="preserve">Certification:</w:t>
      </w:r>
      <w:r>
        <w:t xml:space="preserve">In Kenya Nairobi, a qualified psychiatrist must be registered with the Medical Practitioners and Dentists Council (MPDC).</w:t>
      </w:r>
    </w:p>
    <w:p>
      <w:pPr>
        <w:numPr>
          <w:ilvl w:val="0"/>
          <w:numId w:val="1001"/>
        </w:numPr>
        <w:pStyle w:val="Compact"/>
      </w:pPr>
      <w:r>
        <w:rPr>
          <w:bCs/>
          <w:b/>
        </w:rPr>
        <w:t xml:space="preserve">Dual Competence:</w:t>
      </w:r>
      <w:r>
        <w:t xml:space="preserve">The professional combines medical expertise in neurology and pharmacology with psychological understanding.</w:t>
      </w:r>
    </w:p>
    <w:p>
      <w:pPr>
        <w:numPr>
          <w:ilvl w:val="0"/>
          <w:numId w:val="1001"/>
        </w:numPr>
        <w:pStyle w:val="Compact"/>
      </w:pPr>
      <w:r>
        <w:rPr>
          <w:bCs/>
          <w:b/>
        </w:rPr>
        <w:t xml:space="preserve">Scope of Practice:</w:t>
      </w:r>
      <w:r>
        <w:t xml:space="preserve">Diagnosis, treatment, and prevention of mental illnesses such as schizophrenia, bipolar disorder, severe depression, and anxiety disorders.</w:t>
      </w:r>
    </w:p>
    <w:p>
      <w:pPr>
        <w:pStyle w:val="FirstParagraph"/>
      </w:pPr>
      <w:r>
        <w:t xml:space="preserve">Slide 3: The Mental Health Landscape in Kenya Nairobi</w:t>
      </w:r>
    </w:p>
    <w:p>
      <w:pPr>
        <w:pStyle w:val="BodyText"/>
      </w:pPr>
      <w:r>
        <w:t xml:space="preserve">Kenya Nairobi is a bustling metropolitan hub with a rapidly growing population. However, this urbanization brings unique stressors. The mental health landscape in Kenya Nairobi is characterized by a significant disparity between need and resources.</w:t>
      </w:r>
    </w:p>
    <w:p>
      <w:pPr>
        <w:numPr>
          <w:ilvl w:val="0"/>
          <w:numId w:val="1002"/>
        </w:numPr>
        <w:pStyle w:val="Compact"/>
      </w:pPr>
      <w:r>
        <w:rPr>
          <w:bCs/>
          <w:b/>
        </w:rPr>
        <w:t xml:space="preserve">Poverty and Stress:</w:t>
      </w:r>
      <w:r>
        <w:t xml:space="preserve">Rapid urbanization in Kenya Nairobi has led to socioeconomic disparities, contributing to high levels of chronic stress, unemployment anxiety, and family breakdown.</w:t>
      </w:r>
    </w:p>
    <w:p>
      <w:pPr>
        <w:numPr>
          <w:ilvl w:val="0"/>
          <w:numId w:val="1002"/>
        </w:numPr>
        <w:pStyle w:val="Compact"/>
      </w:pPr>
      <w:r>
        <w:t xml:space="preserve">Substance abuse remains a critical public health challenge in Kenya Nairobi, often co-occurring with primary mental disorders.</w:t>
      </w:r>
    </w:p>
    <w:p>
      <w:pPr>
        <w:numPr>
          <w:ilvl w:val="0"/>
          <w:numId w:val="1002"/>
        </w:numPr>
        <w:pStyle w:val="Compact"/>
      </w:pPr>
      <w:r>
        <w:rPr>
          <w:bCs/>
          <w:b/>
        </w:rPr>
        <w:t xml:space="preserve">Trauma History:</w:t>
      </w:r>
      <w:r>
        <w:t xml:space="preserve">The historical context of post-election violence and other societal traumas continues to affect the collective psyche of residents in Kenya Nairobi.</w:t>
      </w:r>
    </w:p>
    <w:p>
      <w:pPr>
        <w:pStyle w:val="FirstParagraph"/>
      </w:pPr>
      <w:r>
        <w:t xml:space="preserve">Slide 4: The Stigma Barrier</w:t>
      </w:r>
    </w:p>
    <w:p>
      <w:pPr>
        <w:pStyle w:val="BodyText"/>
      </w:pPr>
      <w:r>
        <w:t xml:space="preserve">In many communities within Kenya Nairobi, mental illness is heavily stigmatized. It is often misunderstood as a spiritual curse, witchcraft, or a sign of weakness rather than a medical condition. This stigma prevents individuals from seeking help from a psychiatrist.</w:t>
      </w:r>
    </w:p>
    <w:p>
      <w:pPr>
        <w:numPr>
          <w:ilvl w:val="0"/>
          <w:numId w:val="1003"/>
        </w:numPr>
        <w:pStyle w:val="Compact"/>
      </w:pPr>
      <w:r>
        <w:rPr>
          <w:bCs/>
          <w:b/>
        </w:rPr>
        <w:t xml:space="preserve">Cultural Beliefs:</w:t>
      </w:r>
      <w:r>
        <w:t xml:space="preserve">Tribal and religious beliefs in Kenya Nairobi often dictate that mental health issues should be handled within the family or by faith healers, bypassing clinical psychiatric care.</w:t>
      </w:r>
    </w:p>
    <w:p>
      <w:pPr>
        <w:numPr>
          <w:ilvl w:val="0"/>
          <w:numId w:val="1003"/>
        </w:numPr>
        <w:pStyle w:val="Compact"/>
      </w:pPr>
      <w:r>
        <w:rPr>
          <w:bCs/>
          <w:b/>
        </w:rPr>
        <w:t xml:space="preserve">Social Isolation:</w:t>
      </w:r>
      <w:r>
        <w:t xml:space="preserve">Fear of discrimination leads to social isolation for patients, worsening their prognosis.</w:t>
      </w:r>
    </w:p>
    <w:p>
      <w:pPr>
        <w:numPr>
          <w:ilvl w:val="0"/>
          <w:numId w:val="1003"/>
        </w:numPr>
        <w:pStyle w:val="Compact"/>
      </w:pPr>
      <w:r>
        <w:rPr>
          <w:bCs/>
          <w:b/>
        </w:rPr>
        <w:t xml:space="preserve">The Role of Education:</w:t>
      </w:r>
      <w:r>
        <w:t xml:space="preserve">A key responsibility of the modern psychiatrist in Kenya Nairobi is public education to dismantle these misconceptions and normalize help-seeking behavior.</w:t>
      </w:r>
    </w:p>
    <w:p>
      <w:pPr>
        <w:pStyle w:val="FirstParagraph"/>
      </w:pPr>
      <w:r>
        <w:t xml:space="preserve">Slide 5: The shortage of Specialists</w:t>
      </w:r>
    </w:p>
    <w:p>
      <w:pPr>
        <w:pStyle w:val="BodyText"/>
      </w:pPr>
      <w:r>
        <w:t xml:space="preserve">The scarcity of mental health professionals in Kenya Nairobi is a critical bottleneck. Historically, the ratio of psychiatrists to patients in Kenya has been among the lowest globally. While recent efforts have improved this, the demand far outstrips supply.</w:t>
      </w:r>
    </w:p>
    <w:p>
      <w:pPr>
        <w:numPr>
          <w:ilvl w:val="0"/>
          <w:numId w:val="1004"/>
        </w:numPr>
        <w:pStyle w:val="Compact"/>
      </w:pPr>
      <w:r>
        <w:rPr>
          <w:bCs/>
          <w:b/>
        </w:rPr>
        <w:t xml:space="preserve">Centralization:</w:t>
      </w:r>
      <w:r>
        <w:t xml:space="preserve">In Kenya Nairobi, most specialized psychiatric services are concentrated in large public hospitals like Mathari National Teaching and Referral Hospital.</w:t>
      </w:r>
    </w:p>
    <w:p>
      <w:pPr>
        <w:numPr>
          <w:ilvl w:val="0"/>
          <w:numId w:val="1004"/>
        </w:numPr>
        <w:pStyle w:val="Compact"/>
      </w:pPr>
      <w:r>
        <w:rPr>
          <w:bCs/>
          <w:b/>
        </w:rPr>
        <w:t xml:space="preserve">Rural-Urban Divide:</w:t>
      </w:r>
      <w:r>
        <w:t xml:space="preserve">Patients from surrounding counties often travel to Kenya Nairobi, overwhelming the few available resources.</w:t>
      </w:r>
    </w:p>
    <w:p>
      <w:pPr>
        <w:numPr>
          <w:ilvl w:val="0"/>
          <w:numId w:val="1004"/>
        </w:numPr>
        <w:pStyle w:val="Compact"/>
      </w:pPr>
      <w:r>
        <w:rPr>
          <w:bCs/>
          <w:b/>
        </w:rPr>
        <w:t xml:space="preserve">Burnout:</w:t>
      </w:r>
      <w:r>
        <w:t xml:space="preserve">The existing psychiatrists in Kenya Nairobi face immense pressure, leading to high rates of professional burnout and retention challenges.</w:t>
      </w:r>
    </w:p>
    <w:p>
      <w:pPr>
        <w:pStyle w:val="FirstParagraph"/>
      </w:pPr>
      <w:r>
        <w:t xml:space="preserve">Slide 6: Clinical Challenges and Co-morbidities</w:t>
      </w:r>
    </w:p>
    <w:p>
      <w:pPr>
        <w:pStyle w:val="BodyText"/>
      </w:pPr>
      <w:r>
        <w:t xml:space="preserve">The psychiatrist in Kenya Nairobi often deals with complex cases that require a holistic approach. Mental health cannot be treated in isolation from physical health, especially given the burden of infectious diseases.</w:t>
      </w:r>
    </w:p>
    <w:p>
      <w:pPr>
        <w:numPr>
          <w:ilvl w:val="0"/>
          <w:numId w:val="1005"/>
        </w:numPr>
        <w:pStyle w:val="Compact"/>
      </w:pPr>
      <w:r>
        <w:rPr>
          <w:bCs/>
          <w:b/>
        </w:rPr>
        <w:t xml:space="preserve">HIV/AIDS:</w:t>
      </w:r>
      <w:r>
        <w:t xml:space="preserve">In Kenya Nairobi, there is a high prevalence of co-morbidity between HIV/AIDS and mental disorders such as depression and psychosis. A psychiatrist must manage antipsychotic interactions with antiretroviral therapy (ART).</w:t>
      </w:r>
    </w:p>
    <w:p>
      <w:pPr>
        <w:numPr>
          <w:ilvl w:val="0"/>
          <w:numId w:val="1005"/>
        </w:numPr>
        <w:pStyle w:val="Compact"/>
      </w:pPr>
      <w:r>
        <w:rPr>
          <w:bCs/>
          <w:b/>
        </w:rPr>
        <w:t xml:space="preserve">TB and Mental Health:</w:t>
      </w:r>
      <w:r>
        <w:t xml:space="preserve">Tuberculosis treatment adherence is often compromised by untreated mental health issues.</w:t>
      </w:r>
    </w:p>
    <w:p>
      <w:pPr>
        <w:numPr>
          <w:ilvl w:val="0"/>
          <w:numId w:val="1005"/>
        </w:numPr>
        <w:pStyle w:val="Compact"/>
      </w:pPr>
      <w:r>
        <w:rPr>
          <w:bCs/>
          <w:b/>
        </w:rPr>
        <w:t xml:space="preserve">Somatization:</w:t>
      </w:r>
      <w:r>
        <w:t xml:space="preserve">Patients in Kenya Nairobi frequently present with physical symptoms (headaches, pain) as a manifestation of psychological distress, requiring the psychiatrist to recognize these cues.</w:t>
      </w:r>
    </w:p>
    <w:p>
      <w:pPr>
        <w:pStyle w:val="FirstParagraph"/>
      </w:pPr>
      <w:r>
        <w:t xml:space="preserve">Slide 7: Innovative Solutions and Telepsychiatry</w:t>
      </w:r>
    </w:p>
    <w:p>
      <w:pPr>
        <w:pStyle w:val="BodyText"/>
      </w:pPr>
      <w:r>
        <w:t xml:space="preserve">To address the gaps in service delivery in Kenya Nairobi, innovative models are emerging. The digitization of healthcare offers a glimmer of hope for expanding reach.</w:t>
      </w:r>
    </w:p>
    <w:p>
      <w:pPr>
        <w:numPr>
          <w:ilvl w:val="0"/>
          <w:numId w:val="1006"/>
        </w:numPr>
        <w:pStyle w:val="Compact"/>
      </w:pPr>
      <w:r>
        <w:rPr>
          <w:bCs/>
          <w:b/>
        </w:rPr>
        <w:t xml:space="preserve">Telepsychiatry:</w:t>
      </w:r>
      <w:r>
        <w:t xml:space="preserve">Leveraging mobile technology, psychiatrists in Kenya Nairobi can conduct remote consultations, reaching patients who cannot travel to central clinics.</w:t>
      </w:r>
    </w:p>
    <w:p>
      <w:pPr>
        <w:numPr>
          <w:ilvl w:val="0"/>
          <w:numId w:val="1006"/>
        </w:numPr>
        <w:pStyle w:val="Compact"/>
      </w:pPr>
      <w:r>
        <w:rPr>
          <w:bCs/>
          <w:b/>
        </w:rPr>
        <w:t xml:space="preserve">Mental Health Apps:</w:t>
      </w:r>
      <w:r>
        <w:t xml:space="preserve">Digital tools are being developed to provide cognitive behavioral therapy (CBT) resources to the youth population in Kenya Nairobi.</w:t>
      </w:r>
    </w:p>
    <w:p>
      <w:pPr>
        <w:numPr>
          <w:ilvl w:val="0"/>
          <w:numId w:val="1006"/>
        </w:numPr>
        <w:pStyle w:val="Compact"/>
      </w:pPr>
      <w:r>
        <w:rPr>
          <w:bCs/>
          <w:b/>
        </w:rPr>
        <w:t xml:space="preserve">Task Shifting:</w:t>
      </w:r>
      <w:r>
        <w:t xml:space="preserve">A psychiatrist’s role also includes training non-specialist health workers and community health volunteers in Kenya Nairobi to identify and refer basic mental health cases, creating a sustainable support network.</w:t>
      </w:r>
    </w:p>
    <w:p>
      <w:pPr>
        <w:pStyle w:val="FirstParagraph"/>
      </w:pPr>
      <w:r>
        <w:t xml:space="preserve">Slide 8: Policy Integration and Universal Health Coverage</w:t>
      </w:r>
    </w:p>
    <w:p>
      <w:pPr>
        <w:pStyle w:val="BodyText"/>
      </w:pPr>
      <w:r>
        <w:t xml:space="preserve">The implementation of the Universal Health Coverage (UHC) in Kenya presents a pivotal moment for mental health. The psychiatrist is central to ensuring that mental services are included in the essential health benefits package.</w:t>
      </w:r>
    </w:p>
    <w:p>
      <w:pPr>
        <w:numPr>
          <w:ilvl w:val="0"/>
          <w:numId w:val="1007"/>
        </w:numPr>
        <w:pStyle w:val="Compact"/>
      </w:pPr>
      <w:r>
        <w:rPr>
          <w:bCs/>
          <w:b/>
        </w:rPr>
        <w:t xml:space="preserve">Mental Health Act:</w:t>
      </w:r>
      <w:r>
        <w:t xml:space="preserve">The Kenyan Mental Health Act mandates community-based care. Psychiatrists must lead these initiatives to ensure humane treatment standards in Kenya Nairobi.</w:t>
      </w:r>
    </w:p>
    <w:p>
      <w:pPr>
        <w:numPr>
          <w:ilvl w:val="0"/>
          <w:numId w:val="1007"/>
        </w:numPr>
        <w:pStyle w:val="Compact"/>
      </w:pPr>
      <w:r>
        <w:rPr>
          <w:bCs/>
          <w:b/>
        </w:rPr>
        <w:t xml:space="preserve">Funding Allocation:</w:t>
      </w:r>
      <w:r>
        <w:t xml:space="preserve">Advocacy is needed to increase government spending on mental health infrastructure in Kenya Nairobi.</w:t>
      </w:r>
    </w:p>
    <w:p>
      <w:pPr>
        <w:numPr>
          <w:ilvl w:val="0"/>
          <w:numId w:val="1007"/>
        </w:numPr>
        <w:pStyle w:val="Compact"/>
      </w:pPr>
      <w:r>
        <w:rPr>
          <w:bCs/>
          <w:b/>
        </w:rPr>
        <w:t xml:space="preserve">Multisectoral Approach:</w:t>
      </w:r>
      <w:r>
        <w:t xml:space="preserve">The psychiatrist must collaborate with education, social services, and law enforcement agencies to create a safe environment for vulnerable populations in Kenya Nairobi.</w:t>
      </w:r>
    </w:p>
    <w:p>
      <w:pPr>
        <w:pStyle w:val="FirstParagraph"/>
      </w:pPr>
      <w:r>
        <w:t xml:space="preserve">Slide 9: The Way Forward: Recommendations</w:t>
      </w:r>
    </w:p>
    <w:p>
      <w:pPr>
        <w:pStyle w:val="BodyText"/>
      </w:pPr>
      <w:r>
        <w:t xml:space="preserve">To strengthen the role of the psychiatrist in Kenya Nairobi, several strategic steps are recommended:</w:t>
      </w:r>
    </w:p>
    <w:p>
      <w:pPr>
        <w:numPr>
          <w:ilvl w:val="0"/>
          <w:numId w:val="1008"/>
        </w:numPr>
        <w:pStyle w:val="Compact"/>
      </w:pPr>
      <w:r>
        <w:rPr>
          <w:bCs/>
          <w:b/>
        </w:rPr>
        <w:t xml:space="preserve">Increase Training Capacity:</w:t>
      </w:r>
      <w:r>
        <w:t xml:space="preserve">Educational institutions in Kenya Nairobi must expand residency programs to produce more psychiatrists.</w:t>
      </w:r>
    </w:p>
    <w:p>
      <w:pPr>
        <w:numPr>
          <w:ilvl w:val="0"/>
          <w:numId w:val="1008"/>
        </w:numPr>
        <w:pStyle w:val="Compact"/>
      </w:pPr>
      <w:r>
        <w:rPr>
          <w:bCs/>
          <w:b/>
        </w:rPr>
        <w:t xml:space="preserve">Mission Hospital Integration:</w:t>
      </w:r>
      <w:r>
        <w:t xml:space="preserve">Encourage mission hospitals and private clinics across Kenya Nairobi to hire qualified psychiatrists, decentralizing care.</w:t>
      </w:r>
    </w:p>
    <w:p>
      <w:pPr>
        <w:numPr>
          <w:ilvl w:val="0"/>
          <w:numId w:val="1008"/>
        </w:numPr>
        <w:pStyle w:val="Compact"/>
      </w:pPr>
      <w:r>
        <w:rPr>
          <w:bCs/>
          <w:b/>
        </w:rPr>
        <w:t xml:space="preserve">Cultural Competency:</w:t>
      </w:r>
      <w:r>
        <w:t xml:space="preserve">The psychiatrist must be trained in local cultural contexts to build trust with patients from diverse ethnic backgrounds in Kenya Nairobi.</w:t>
      </w:r>
    </w:p>
    <w:p>
      <w:pPr>
        <w:numPr>
          <w:ilvl w:val="0"/>
          <w:numId w:val="1008"/>
        </w:numPr>
        <w:pStyle w:val="Compact"/>
      </w:pPr>
      <w:r>
        <w:rPr>
          <w:bCs/>
          <w:b/>
        </w:rPr>
        <w:t xml:space="preserve">Youth Engagement:</w:t>
      </w:r>
      <w:r>
        <w:t xml:space="preserve">Schools and universities in Kenya Nairobi should partner with psychiatrists for early intervention programs.</w:t>
      </w:r>
    </w:p>
    <w:p>
      <w:pPr>
        <w:pStyle w:val="FirstParagraph"/>
      </w:pPr>
      <w:r>
        <w:t xml:space="preserve">Slide 10: Conclusion</w:t>
      </w:r>
    </w:p>
    <w:p>
      <w:pPr>
        <w:pStyle w:val="BodyText"/>
      </w:pPr>
      <w:r>
        <w:t xml:space="preserve">The psychiatrist is not merely a prescriber of medication but a healer, an advocate, and a community leader. In the context of Kenya Nairobi, the demand for mental health services is rising due to urban pressures and social changes.</w:t>
      </w:r>
    </w:p>
    <w:p>
      <w:pPr>
        <w:pStyle w:val="BodyText"/>
      </w:pPr>
      <w:r>
        <w:t xml:space="preserve">By addressing stigma, leveraging technology, integrating with primary care, and influencing policy, the psychiatrist can transform lives. The future of healthcare in Kenya Nairobi depends on recognizing that there is no health without mental health. We must support our psychiatrists to ensure a healthier, more resilient society for all residents of Kenya Nairobi.</w:t>
      </w:r>
    </w:p>
    <w:p>
      <w:pPr>
        <w:pStyle w:val="BodyText"/>
      </w:pPr>
      <w:r>
        <w:rPr>
          <w:bCs/>
          <w:b/>
        </w:rPr>
        <w:t xml:space="preserve">Thank You.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Kenya Nairobi</dc:title>
  <dc:creator/>
  <dc:language>en</dc:language>
  <cp:keywords/>
  <dcterms:created xsi:type="dcterms:W3CDTF">2026-07-30T09:11:03Z</dcterms:created>
  <dcterms:modified xsi:type="dcterms:W3CDTF">2026-07-30T09:11:03Z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