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Mental Health: The Essential Role of the Psychiatrist in Malaysia Kuala Lumpur</w:t>
      </w:r>
    </w:p>
    <w:p>
      <w:pPr>
        <w:pStyle w:val="BodyText"/>
      </w:pPr>
      <w:r>
        <w:rPr>
          <w:bCs/>
          <w:b/>
        </w:rPr>
        <w:t xml:space="preserve">Date:</w:t>
      </w:r>
      <w:r>
        <w:t xml:space="preserve"> </w:t>
      </w:r>
      <w:r>
        <w:t xml:space="preserve">October 2023</w:t>
      </w:r>
    </w:p>
    <w:bookmarkEnd w:id="20"/>
    <w:bookmarkStart w:id="22" w:name="slide-1-introduction-and-context"/>
    <w:p>
      <w:pPr>
        <w:pStyle w:val="Heading2"/>
      </w:pPr>
      <w:r>
        <w:t xml:space="preserve">Slide 1: Introduction and Context</w:t>
      </w:r>
    </w:p>
    <w:bookmarkStart w:id="21" w:name="welcome-to-the-seminar"/>
    <w:p>
      <w:pPr>
        <w:pStyle w:val="Heading3"/>
      </w:pPr>
      <w:r>
        <w:t xml:space="preserve">Welcome to the Seminar</w:t>
      </w:r>
    </w:p>
    <w:p>
      <w:pPr>
        <w:pStyle w:val="FirstParagraph"/>
      </w:pPr>
      <w:r>
        <w:t xml:space="preserve">Hello, and welcome to this comprehensive seminar presentation. Today, we gather here in the heart of one of Southeast Asia’s most dynamic cities to discuss a critical aspect of public health. As we navigate the complexities of modern life, understanding mental health is no longer optional; it is imperative.</w:t>
      </w:r>
    </w:p>
    <w:p>
      <w:pPr>
        <w:pStyle w:val="BodyText"/>
      </w:pPr>
      <w:r>
        <w:t xml:space="preserve">This presentation focuses specifically on the role and importance of a</w:t>
      </w:r>
      <w:r>
        <w:t xml:space="preserve"> </w:t>
      </w:r>
      <w:r>
        <w:rPr>
          <w:bCs/>
          <w:b/>
        </w:rPr>
        <w:t xml:space="preserve">Psychiatrist</w:t>
      </w:r>
      <w:r>
        <w:t xml:space="preserve">. We will explore why specialized psychiatric care is vital within the unique socio-cultural and healthcare landscape of</w:t>
      </w:r>
      <w:r>
        <w:t xml:space="preserve"> </w:t>
      </w:r>
      <w:r>
        <w:rPr>
          <w:bCs/>
          <w:b/>
        </w:rPr>
        <w:t xml:space="preserve">Malaysia Kuala Lumpur</w:t>
      </w:r>
      <w:r>
        <w:t xml:space="preserve">. As a global hub for business, tourism, and education, Kuala Lumpur attracts millions annually. However, this rapid urbanization brings with it significant challenges regarding mental well-being. Our goal today is to demystify psychiatry, address common misconceptions prevalent in our society, and highlight how integrated psychiatric care can transform lives in the capital city.</w:t>
      </w:r>
    </w:p>
    <w:bookmarkEnd w:id="21"/>
    <w:bookmarkEnd w:id="22"/>
    <w:bookmarkStart w:id="24" w:name="slide-2-defining-the-psychiatrist"/>
    <w:p>
      <w:pPr>
        <w:pStyle w:val="Heading2"/>
      </w:pPr>
      <w:r>
        <w:t xml:space="preserve">Slide 2: Defining the Psychiatrist</w:t>
      </w:r>
    </w:p>
    <w:bookmarkStart w:id="23" w:name="beyond-general-counseling"/>
    <w:p>
      <w:pPr>
        <w:pStyle w:val="Heading3"/>
      </w:pPr>
      <w:r>
        <w:t xml:space="preserve">Beyond General Counseling</w:t>
      </w:r>
    </w:p>
    <w:p>
      <w:pPr>
        <w:pStyle w:val="FirstParagraph"/>
      </w:pPr>
      <w:r>
        <w:t xml:space="preserve">A common question we encounter is, "What exactly is a psychiatrist?" It is crucial to distinguish between various mental health professionals. While psychologists and counselors provide vital therapy and counseling services, a</w:t>
      </w:r>
      <w:r>
        <w:t xml:space="preserve"> </w:t>
      </w:r>
      <w:r>
        <w:rPr>
          <w:bCs/>
          <w:b/>
        </w:rPr>
        <w:t xml:space="preserve">Psychiatrist</w:t>
      </w:r>
      <w:r>
        <w:t xml:space="preserve"> </w:t>
      </w:r>
      <w:r>
        <w:t xml:space="preserve">is a medical doctor (MD). This distinction carries significant weight in the context of treatment.</w:t>
      </w:r>
    </w:p>
    <w:p>
      <w:pPr>
        <w:pStyle w:val="BodyText"/>
      </w:pPr>
      <w:r>
        <w:t xml:space="preserve">In</w:t>
      </w:r>
      <w:r>
        <w:t xml:space="preserve"> </w:t>
      </w:r>
      <w:r>
        <w:rPr>
          <w:bCs/>
          <w:b/>
        </w:rPr>
        <w:t xml:space="preserve">Malaysia Kuala Lumpur</w:t>
      </w:r>
      <w:r>
        <w:t xml:space="preserve">, where access to diverse healthcare providers is high, understanding this difference ensures patients receive appropriate care. Psychiatrists are trained in both medicine and psychiatry. They have the authority to diagnose mental health conditions, prescribe medication, and manage complex medical treatments alongside psychotherapy. Their training allows them to view mental health through a biomedical lens, recognizing that many psychiatric disorders have physiological underpinnings involving neurotransmitters and brain structure.</w:t>
      </w:r>
    </w:p>
    <w:p>
      <w:pPr>
        <w:pStyle w:val="BodyText"/>
      </w:pPr>
      <w:r>
        <w:t xml:space="preserve">For residents of</w:t>
      </w:r>
      <w:r>
        <w:t xml:space="preserve"> </w:t>
      </w:r>
      <w:r>
        <w:rPr>
          <w:bCs/>
          <w:b/>
        </w:rPr>
        <w:t xml:space="preserve">Malaysia Kuala Lumpur</w:t>
      </w:r>
      <w:r>
        <w:t xml:space="preserve">, this means that when facing severe depression, bipolar disorder, schizophrenia, or acute anxiety disorders where biological factors play a major role, consulting a qualified psychiatrist is often the first line of defense in a comprehensive treatment plan.</w:t>
      </w:r>
    </w:p>
    <w:bookmarkEnd w:id="23"/>
    <w:bookmarkEnd w:id="24"/>
    <w:bookmarkStart w:id="26" w:name="Xc81a5ed84450caae6bb5f8928f89c5e3a9b759f"/>
    <w:p>
      <w:pPr>
        <w:pStyle w:val="Heading2"/>
      </w:pPr>
      <w:r>
        <w:t xml:space="preserve">Slide 3: The Mental Health Landscape in Malaysia Kuala Lumpur</w:t>
      </w:r>
    </w:p>
    <w:bookmarkStart w:id="25" w:name="a-city-under-pressure"/>
    <w:p>
      <w:pPr>
        <w:pStyle w:val="Heading3"/>
      </w:pPr>
      <w:r>
        <w:t xml:space="preserve">A City Under Pressure</w:t>
      </w:r>
    </w:p>
    <w:p>
      <w:pPr>
        <w:pStyle w:val="FirstParagraph"/>
      </w:pPr>
      <w:r>
        <w:t xml:space="preserve">Kuala Lumpur is a city of contrasts. It boasts state-of-the-art infrastructure and economic prosperity, but it also faces high rates of stress-related disorders. The fast-paced lifestyle in the capital contributes to increased pressures regarding employment, academic performance, and social expectations.</w:t>
      </w:r>
    </w:p>
    <w:p>
      <w:pPr>
        <w:pStyle w:val="BodyText"/>
      </w:pPr>
      <w:r>
        <w:t xml:space="preserve">Recent studies indicate that anxiety and depressive disorders are on the rise among the urban population in</w:t>
      </w:r>
      <w:r>
        <w:t xml:space="preserve"> </w:t>
      </w:r>
      <w:r>
        <w:rPr>
          <w:bCs/>
          <w:b/>
        </w:rPr>
        <w:t xml:space="preserve">Malaysia Kuala Lumpur</w:t>
      </w:r>
      <w:r>
        <w:t xml:space="preserve">. The stigma surrounding mental health, while decreasing, remains a significant barrier. In many communities within Kuala Lumpur, mental illness is still viewed through a cultural or spiritual lens rather than a medical one. This seminar aims to shift that paradigm by emphasizing that seeking help from a</w:t>
      </w:r>
      <w:r>
        <w:t xml:space="preserve"> </w:t>
      </w:r>
      <w:r>
        <w:rPr>
          <w:bCs/>
          <w:b/>
        </w:rPr>
        <w:t xml:space="preserve">Psychiatrist</w:t>
      </w:r>
      <w:r>
        <w:t xml:space="preserve"> </w:t>
      </w:r>
      <w:r>
        <w:t xml:space="preserve">is an act of strength and responsibility toward one's health, not a sign of weakness.</w:t>
      </w:r>
    </w:p>
    <w:p>
      <w:pPr>
        <w:pStyle w:val="BodyText"/>
      </w:pPr>
      <w:r>
        <w:t xml:space="preserve">The urban density of Kuala Lumpur also means higher exposure to environmental stressors. Noise pollution, traffic congestion ("jam"), and air quality issues contribute to chronic stress levels. A</w:t>
      </w:r>
      <w:r>
        <w:t xml:space="preserve"> </w:t>
      </w:r>
      <w:r>
        <w:rPr>
          <w:bCs/>
          <w:b/>
        </w:rPr>
        <w:t xml:space="preserve">Psychiatrist</w:t>
      </w:r>
      <w:r>
        <w:t xml:space="preserve"> </w:t>
      </w:r>
      <w:r>
        <w:t xml:space="preserve">plays a pivotal role in helping patients manage these physiological responses to environmental pressure, offering tools and medications that help regulate the body's stress response systems.</w:t>
      </w:r>
    </w:p>
    <w:bookmarkEnd w:id="25"/>
    <w:bookmarkEnd w:id="26"/>
    <w:bookmarkStart w:id="28" w:name="slide-4-common-conditions-treated"/>
    <w:p>
      <w:pPr>
        <w:pStyle w:val="Heading2"/>
      </w:pPr>
      <w:r>
        <w:t xml:space="preserve">Slide 4: Common Conditions Treated</w:t>
      </w:r>
    </w:p>
    <w:bookmarkStart w:id="27" w:name="spectrum-of-care-in-kuala-lumpur"/>
    <w:p>
      <w:pPr>
        <w:pStyle w:val="Heading3"/>
      </w:pPr>
      <w:r>
        <w:t xml:space="preserve">Spectrum of Care in Kuala Lumpur</w:t>
      </w:r>
    </w:p>
    <w:p>
      <w:pPr>
        <w:pStyle w:val="FirstParagraph"/>
      </w:pPr>
      <w:r>
        <w:t xml:space="preserve">In the clinics and hospitals across</w:t>
      </w:r>
      <w:r>
        <w:t xml:space="preserve"> </w:t>
      </w:r>
      <w:r>
        <w:rPr>
          <w:bCs/>
          <w:b/>
        </w:rPr>
        <w:t xml:space="preserve">Malaysia Kuala Lumpur</w:t>
      </w:r>
      <w:r>
        <w:t xml:space="preserve">, psychiatrists treat a wide spectrum of conditions. It is essential for the public to recognize that psychiatry is not solely about severe mental illness. The scope includes:</w:t>
      </w:r>
    </w:p>
    <w:p>
      <w:pPr>
        <w:numPr>
          <w:ilvl w:val="0"/>
          <w:numId w:val="1001"/>
        </w:numPr>
        <w:pStyle w:val="Compact"/>
      </w:pPr>
      <w:r>
        <w:rPr>
          <w:bCs/>
          <w:b/>
        </w:rPr>
        <w:t xml:space="preserve">Mood Disorders:</w:t>
      </w:r>
      <w:r>
        <w:t xml:space="preserve"> </w:t>
      </w:r>
      <w:r>
        <w:t xml:space="preserve">Major Depressive Disorder and Bipolar Affective Disorder are increasingly common in urban settings due to lifestyle factors and genetic predispositions.</w:t>
      </w:r>
    </w:p>
    <w:p>
      <w:pPr>
        <w:numPr>
          <w:ilvl w:val="0"/>
          <w:numId w:val="1001"/>
        </w:numPr>
        <w:pStyle w:val="Compact"/>
      </w:pPr>
      <w:r>
        <w:rPr>
          <w:bCs/>
          <w:b/>
        </w:rPr>
        <w:t xml:space="preserve">Anxiety Disorders:</w:t>
      </w:r>
      <w:r>
        <w:t xml:space="preserve"> </w:t>
      </w:r>
      <w:r>
        <w:t xml:space="preserve">Generalized Anxiety Disorder (GAD), Panic Disorder, and Social Anxiety are prevalent among students and professionals in Kuala Lumpur's competitive job market.</w:t>
      </w:r>
    </w:p>
    <w:p>
      <w:pPr>
        <w:numPr>
          <w:ilvl w:val="0"/>
          <w:numId w:val="1001"/>
        </w:numPr>
        <w:pStyle w:val="Compact"/>
      </w:pPr>
      <w:r>
        <w:rPr>
          <w:bCs/>
          <w:b/>
        </w:rPr>
        <w:t xml:space="preserve">Schizophrenia and Psychotic Disorders:</w:t>
      </w:r>
      <w:r>
        <w:t xml:space="preserve"> </w:t>
      </w:r>
      <w:r>
        <w:t xml:space="preserve">Early intervention is critical. In KL, integrated community care models involving psychiatrists are showing success in reducing relapse rates.</w:t>
      </w:r>
    </w:p>
    <w:p>
      <w:pPr>
        <w:numPr>
          <w:ilvl w:val="0"/>
          <w:numId w:val="1001"/>
        </w:numPr>
        <w:pStyle w:val="Compact"/>
      </w:pPr>
      <w:r>
        <w:rPr>
          <w:bCs/>
          <w:b/>
        </w:rPr>
        <w:t xml:space="preserve">OCD and PTSD:</w:t>
      </w:r>
      <w:r>
        <w:t xml:space="preserve"> </w:t>
      </w:r>
      <w:r>
        <w:t xml:space="preserve">Obsessive-Compulsive Disorder and Post-Traumatic Stress Disorder require specialized pharmacological and therapeutic interventions typically managed by a psychiatrist.</w:t>
      </w:r>
    </w:p>
    <w:p>
      <w:pPr>
        <w:numPr>
          <w:ilvl w:val="0"/>
          <w:numId w:val="1001"/>
        </w:numPr>
        <w:pStyle w:val="Compact"/>
      </w:pPr>
      <w:r>
        <w:rPr>
          <w:bCs/>
          <w:b/>
        </w:rPr>
        <w:t xml:space="preserve">Addiction Psychiatry:</w:t>
      </w:r>
      <w:r>
        <w:t xml:space="preserve"> </w:t>
      </w:r>
      <w:r>
        <w:t xml:space="preserve">With rising concerns regarding substance abuse, including digital addiction among youth in KL, psychiatric expertise is vital for detoxification and long-term recovery management.</w:t>
      </w:r>
    </w:p>
    <w:bookmarkEnd w:id="27"/>
    <w:bookmarkEnd w:id="28"/>
    <w:bookmarkStart w:id="30" w:name="slide-5-the-treatment-approach"/>
    <w:p>
      <w:pPr>
        <w:pStyle w:val="Heading2"/>
      </w:pPr>
      <w:r>
        <w:t xml:space="preserve">Slide 5: The Treatment Approach</w:t>
      </w:r>
    </w:p>
    <w:bookmarkStart w:id="29" w:name="biomedical-and-psychosocial-integration"/>
    <w:p>
      <w:pPr>
        <w:pStyle w:val="Heading3"/>
      </w:pPr>
      <w:r>
        <w:t xml:space="preserve">Biomedical and Psychosocial Integration</w:t>
      </w:r>
    </w:p>
    <w:p>
      <w:pPr>
        <w:pStyle w:val="FirstParagraph"/>
      </w:pPr>
      <w:r>
        <w:t xml:space="preserve">A key function of a</w:t>
      </w:r>
      <w:r>
        <w:t xml:space="preserve"> </w:t>
      </w:r>
      <w:r>
        <w:rPr>
          <w:bCs/>
          <w:b/>
        </w:rPr>
        <w:t xml:space="preserve">Psychiatrist</w:t>
      </w:r>
      <w:r>
        <w:t xml:space="preserve"> </w:t>
      </w:r>
      <w:r>
        <w:t xml:space="preserve">is the formulation of a personalized treatment plan. In the diverse setting of</w:t>
      </w:r>
      <w:r>
        <w:t xml:space="preserve"> </w:t>
      </w:r>
      <w:r>
        <w:rPr>
          <w:bCs/>
          <w:b/>
        </w:rPr>
        <w:t xml:space="preserve">Malaysia Kuala Lumpur</w:t>
      </w:r>
      <w:r>
        <w:t xml:space="preserve">, this approach must be culturally competent. Treatment often involves a combination of psychopharmacology (medication) and psychotherapy.</w:t>
      </w:r>
    </w:p>
    <w:p>
      <w:pPr>
        <w:pStyle w:val="BodyText"/>
      </w:pPr>
      <w:r>
        <w:t xml:space="preserve">Mentioning medication can be daunting for many patients in Malaysia due to fear of side effects or dependency. However, a skilled psychiatrist in KL will explain the risk-benefit ratio transparently. Modern psychiatric medications are safer and more effective than ever before. The goal is not just symptom suppression but functional recovery—allowing the patient to return to work, study, and enjoy family life in Kuala Lumpur.</w:t>
      </w:r>
    </w:p>
    <w:p>
      <w:pPr>
        <w:pStyle w:val="BodyText"/>
      </w:pPr>
      <w:r>
        <w:t xml:space="preserve">Furthermore, psychiatrists often coordinate care with psychologists, social workers, and primary care physicians. This multidisciplinary approach is crucial in a metropolitan hub like KL. For instance, a psychiatrist may manage the medication for severe anxiety while referring the patient to a cognitive-behavioral therapist for skill-building techniques.</w:t>
      </w:r>
    </w:p>
    <w:bookmarkEnd w:id="29"/>
    <w:bookmarkEnd w:id="30"/>
    <w:bookmarkStart w:id="32" w:name="Xcb012114127f17c6c48071341da8184b9dc1b1c"/>
    <w:p>
      <w:pPr>
        <w:pStyle w:val="Heading2"/>
      </w:pPr>
      <w:r>
        <w:t xml:space="preserve">Slide 6: Accessibility and Healthcare Infrastructure</w:t>
      </w:r>
    </w:p>
    <w:bookmarkStart w:id="31" w:name="navigating-services-in-the-capital"/>
    <w:p>
      <w:pPr>
        <w:pStyle w:val="Heading3"/>
      </w:pPr>
      <w:r>
        <w:t xml:space="preserve">Navigating Services in the Capital</w:t>
      </w:r>
    </w:p>
    <w:p>
      <w:pPr>
        <w:pStyle w:val="FirstParagraph"/>
      </w:pPr>
      <w:r>
        <w:rPr>
          <w:bCs/>
          <w:b/>
        </w:rPr>
        <w:t xml:space="preserve">Malaysia Kuala Lumpur</w:t>
      </w:r>
      <w:r>
        <w:t xml:space="preserve"> </w:t>
      </w:r>
      <w:r>
        <w:t xml:space="preserve">offers a robust healthcare infrastructure. Patients have access to both government hospitals, such as Hospital Kuala Lumpur (HKL), which houses specialized psychiatric departments, and numerous private healthcare facilities.</w:t>
      </w:r>
    </w:p>
    <w:p>
      <w:pPr>
        <w:pStyle w:val="BodyText"/>
      </w:pPr>
      <w:r>
        <w:t xml:space="preserve">In the private sector, there is a growing number of accredited psychiatrists practicing in areas like Mont Kiara, Bangsar, and KLCC. This accessibility is a positive development. However, disparities still exist regarding cost and insurance coverage. This seminar highlights the importance of checking with one's insurance provider to understand coverage for psychiatric consultations.</w:t>
      </w:r>
    </w:p>
    <w:p>
      <w:pPr>
        <w:pStyle w:val="BodyText"/>
      </w:pPr>
      <w:r>
        <w:t xml:space="preserve">The Malaysian government has also been making strides in integrating mental health into primary care policies in Kuala Lumpur, recognizing that general practitioners often serve as the first point of contact. A collaborative model where GPs can easily refer patients to a</w:t>
      </w:r>
      <w:r>
        <w:t xml:space="preserve"> </w:t>
      </w:r>
      <w:r>
        <w:rPr>
          <w:bCs/>
          <w:b/>
        </w:rPr>
        <w:t xml:space="preserve">Psychiatrist</w:t>
      </w:r>
      <w:r>
        <w:t xml:space="preserve"> </w:t>
      </w:r>
      <w:r>
        <w:t xml:space="preserve">is essential for timely intervention.</w:t>
      </w:r>
    </w:p>
    <w:bookmarkEnd w:id="31"/>
    <w:bookmarkEnd w:id="32"/>
    <w:bookmarkStart w:id="34" w:name="Xb956619caa718e00c63ce8aa8265a5ca9c9ea01"/>
    <w:p>
      <w:pPr>
        <w:pStyle w:val="Heading2"/>
      </w:pPr>
      <w:r>
        <w:t xml:space="preserve">Slide 7: Addressing Stigma and Cultural Nuances</w:t>
      </w:r>
    </w:p>
    <w:bookmarkStart w:id="33" w:name="a-call-for-open-dialogue"/>
    <w:p>
      <w:pPr>
        <w:pStyle w:val="Heading3"/>
      </w:pPr>
      <w:r>
        <w:t xml:space="preserve">A Call for Open Dialogue</w:t>
      </w:r>
    </w:p>
    <w:p>
      <w:pPr>
        <w:pStyle w:val="FirstParagraph"/>
      </w:pPr>
      <w:r>
        <w:t xml:space="preserve">Culture plays a huge role in health-seeking behavior in Malaysia. In some communities, mental health issues are attributed to spiritual causes. While spiritual support is valuable, it should not replace medical treatment when indicated.</w:t>
      </w:r>
    </w:p>
    <w:p>
      <w:pPr>
        <w:pStyle w:val="BodyText"/>
      </w:pPr>
      <w:r>
        <w:t xml:space="preserve">The role of the</w:t>
      </w:r>
      <w:r>
        <w:t xml:space="preserve"> </w:t>
      </w:r>
      <w:r>
        <w:rPr>
          <w:bCs/>
          <w:b/>
        </w:rPr>
        <w:t xml:space="preserve">Psychiatrist</w:t>
      </w:r>
      <w:r>
        <w:t xml:space="preserve"> </w:t>
      </w:r>
      <w:r>
        <w:t xml:space="preserve">in</w:t>
      </w:r>
      <w:r>
        <w:t xml:space="preserve"> </w:t>
      </w:r>
      <w:r>
        <w:rPr>
          <w:bCs/>
          <w:b/>
        </w:rPr>
        <w:t xml:space="preserve">Malaysia Kuala Lumpur</w:t>
      </w:r>
      <w:r>
        <w:t xml:space="preserve"> </w:t>
      </w:r>
      <w:r>
        <w:t xml:space="preserve">includes patient education and destigmatization. Psychiatrists are trained to respect cultural beliefs while guiding patients toward evidence-based treatments. Open conversations about mental health must become part of the daily discourse in KL's workplaces, schools, and families.</w:t>
      </w:r>
    </w:p>
    <w:p>
      <w:pPr>
        <w:pStyle w:val="BodyText"/>
      </w:pPr>
      <w:r>
        <w:t xml:space="preserve">We must normalize the idea that just as we see a cardiologist for heart issues or an orthopedic surgeon for broken bones, we should see a psychiatrist for brain health. This normalization is key to improving public health outcomes in our capital city.</w:t>
      </w:r>
    </w:p>
    <w:bookmarkEnd w:id="33"/>
    <w:bookmarkEnd w:id="34"/>
    <w:bookmarkStart w:id="36" w:name="slide-8-future-directions-and-conclusion"/>
    <w:p>
      <w:pPr>
        <w:pStyle w:val="Heading2"/>
      </w:pPr>
      <w:r>
        <w:t xml:space="preserve">Slide 8: Future Directions and Conclusion</w:t>
      </w:r>
    </w:p>
    <w:bookmarkStart w:id="35" w:name="towards-a-mentally-healthy-kuala-lumpur"/>
    <w:p>
      <w:pPr>
        <w:pStyle w:val="Heading3"/>
      </w:pPr>
      <w:r>
        <w:t xml:space="preserve">Towards a Mentally Healthy Kuala Lumpur</w:t>
      </w:r>
    </w:p>
    <w:p>
      <w:pPr>
        <w:pStyle w:val="FirstParagraph"/>
      </w:pPr>
      <w:r>
        <w:t xml:space="preserve">The future of psychiatry in Malaysia is promising. Advances in telemedicine have made it easier for patients in Kuala Lumpur to consult with specialists remotely, which is particularly useful for follow-up appointments or for those with mobility issues.</w:t>
      </w:r>
    </w:p>
    <w:p>
      <w:pPr>
        <w:pStyle w:val="BodyText"/>
      </w:pPr>
      <w:r>
        <w:t xml:space="preserve">In conclusion, the</w:t>
      </w:r>
      <w:r>
        <w:t xml:space="preserve"> </w:t>
      </w:r>
      <w:r>
        <w:rPr>
          <w:bCs/>
          <w:b/>
        </w:rPr>
        <w:t xml:space="preserve">Psychiatrist</w:t>
      </w:r>
      <w:r>
        <w:t xml:space="preserve"> </w:t>
      </w:r>
      <w:r>
        <w:t xml:space="preserve">serves as a cornerstone of the healthcare system in</w:t>
      </w:r>
      <w:r>
        <w:t xml:space="preserve"> </w:t>
      </w:r>
      <w:r>
        <w:rPr>
          <w:bCs/>
          <w:b/>
        </w:rPr>
        <w:t xml:space="preserve">Malaysia Kuala Lumpur</w:t>
      </w:r>
      <w:r>
        <w:t xml:space="preserve">. They provide specialized medical care that bridges the gap between physical and mental health. By understanding their role, reducing stigma, and utilizing available resources, we can create a more resilient society.</w:t>
      </w:r>
    </w:p>
    <w:p>
      <w:pPr>
        <w:pStyle w:val="BodyText"/>
      </w:pPr>
      <w:r>
        <w:t xml:space="preserve">We encourage all attendees to take this knowledge forward. Whether you are a patient seeking help or a family member supporting someone in need, remember that professional psychiatric care is accessible and effective. Let us commit to prioritizing mental well-being as an integral part of our health in Kuala Lumpur.</w:t>
      </w:r>
    </w:p>
    <w:p>
      <w:pPr>
        <w:pStyle w:val="BodyText"/>
      </w:pPr>
      <w:r>
        <w:rPr>
          <w:iCs/>
          <w:i/>
        </w:rPr>
        <w:t xml:space="preserve">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Psychiatrist in Malaysia Kuala Lumpur</dc:title>
  <dc:creator/>
  <dc:language>en</dc:language>
  <cp:keywords/>
  <dcterms:created xsi:type="dcterms:W3CDTF">2026-07-30T11:44:30Z</dcterms:created>
  <dcterms:modified xsi:type="dcterms:W3CDTF">2026-07-30T11:44:30Z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