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Australia</w:t>
      </w:r>
      <w:r>
        <w:t xml:space="preserve"> </w:t>
      </w:r>
      <w:r>
        <w:t xml:space="preserve">Sydney</w:t>
      </w:r>
    </w:p>
    <w:bookmarkStart w:id="20" w:name="Xc1a924b5b4e250d6106cbdc666649eaedd2ebd0"/>
    <w:p>
      <w:pPr>
        <w:pStyle w:val="Heading1"/>
      </w:pPr>
      <w:r>
        <w:t xml:space="preserve">Seminar Presentation Slides: The Evolving Role of Psychologists in Australia Sydney</w:t>
      </w:r>
    </w:p>
    <w:p>
      <w:pPr>
        <w:pStyle w:val="FirstParagraph"/>
      </w:pPr>
      <w:r>
        <w:rPr>
          <w:bCs/>
          <w:b/>
        </w:rPr>
        <w:t xml:space="preserve">Presentation Date:</w:t>
      </w:r>
      <w:r>
        <w:t xml:space="preserve"> </w:t>
      </w:r>
      <w:r>
        <w:t xml:space="preserve">October 2023</w:t>
      </w:r>
      <w:r>
        <w:br/>
      </w:r>
      <w:r>
        <w:rPr>
          <w:bCs/>
          <w:b/>
        </w:rPr>
        <w:t xml:space="preserve">Focused Region:</w:t>
      </w:r>
      <w:r>
        <w:t xml:space="preserve"> </w:t>
      </w:r>
      <w:r>
        <w:t xml:space="preserve">Australia, Sydney</w:t>
      </w:r>
    </w:p>
    <w:bookmarkEnd w:id="20"/>
    <w:bookmarkStart w:id="21" w:name="welcome-and-introduction"/>
    <w:p>
      <w:pPr>
        <w:pStyle w:val="Heading2"/>
      </w:pPr>
      <w:r>
        <w:t xml:space="preserve">Welcome and Introduction</w:t>
      </w:r>
    </w:p>
    <w:p>
      <w:pPr>
        <w:pStyle w:val="FirstParagraph"/>
      </w:pPr>
      <w:r>
        <w:t xml:space="preserve">Welcome to this comprehensive seminar presentation. Today, we will delve deeply into the critical role that Psychologists play within the bustling metropolis of Australia, specifically focusing on the unique demographic and healthcare landscape of Sydney. As urban centres expand, so too does the complexity of mental health challenges faced by residents.</w:t>
      </w:r>
    </w:p>
    <w:p>
      <w:pPr>
        <w:pStyle w:val="BodyText"/>
      </w:pPr>
      <w:r>
        <w:t xml:space="preserve">This presentation aims to dissect how licensed professionals adapt their therapeutic frameworks to meet local needs, ensuring that every citizen in this vibrant Australian city has access to effective psychological support.</w:t>
      </w:r>
    </w:p>
    <w:bookmarkEnd w:id="21"/>
    <w:bookmarkStart w:id="22" w:name="the-landscape-of-mental-health-in-sydney"/>
    <w:p>
      <w:pPr>
        <w:pStyle w:val="Heading2"/>
      </w:pPr>
      <w:r>
        <w:t xml:space="preserve">The Landscape of Mental Health in Sydney</w:t>
      </w:r>
    </w:p>
    <w:p>
      <w:pPr>
        <w:pStyle w:val="FirstParagraph"/>
      </w:pPr>
      <w:r>
        <w:t xml:space="preserve">Sydney represents a microcosm of global urban stressors. As the largest city in Australia, it hosts a population exceeding five million people, characterized by high living costs, competitive work environments, and rapid social change. Consequently the demand for qualified Psychologists has surged significantly over the past decade.</w:t>
      </w:r>
    </w:p>
    <w:p>
      <w:pPr>
        <w:pStyle w:val="BodyText"/>
      </w:pPr>
      <w:r>
        <w:t xml:space="preserve">In this context understanding the specific psychological pressures unique to Australia Sydney is paramount. These include issues related to housing affordability stressors which have reached record highs in recent years, as well as climate-related anxieties such as bushfire trauma and flood disruptions. Psychologists operating in this region must be attuned not just to individual pathology but also to these broader societal determinants of mental health.</w:t>
      </w:r>
    </w:p>
    <w:bookmarkEnd w:id="22"/>
    <w:bookmarkStart w:id="23" w:name="X98994587de80d4bce8e6bbf249b0e45ae29e8d5"/>
    <w:p>
      <w:pPr>
        <w:pStyle w:val="Heading2"/>
      </w:pPr>
      <w:r>
        <w:t xml:space="preserve">Professional Regulation and Scope of Practice</w:t>
      </w:r>
    </w:p>
    <w:p>
      <w:pPr>
        <w:pStyle w:val="FirstParagraph"/>
      </w:pPr>
      <w:r>
        <w:t xml:space="preserve">In Australia, the title "Psychologist" is strictly protected by law. To practice as a registered Psychologist in Sydney or anywhere else within Australian jurisdiction professionals must meet rigorous standards set by the Psychology Board of Australia under AHPRA (Australian Health Practitioner Regulation Agency). This ensures that residents receive care from highly competent practitioners.</w:t>
      </w:r>
    </w:p>
    <w:p>
      <w:pPr>
        <w:pStyle w:val="BodyText"/>
      </w:pPr>
      <w:r>
        <w:t xml:space="preserve">Australia Sydney boasts a robust infrastructure for mental health services ranging from private clinics in the CBD to community-based centres in western suburbs. However navigating this system can be complex. Understanding the distinction between clinical psychologists, counseling psychologists and general psychologists is essential for consumers seeking appropriate care tailored to their specific Australian context.</w:t>
      </w:r>
    </w:p>
    <w:bookmarkEnd w:id="23"/>
    <w:bookmarkStart w:id="24" w:name="the-medicare-item-numbers-and-access"/>
    <w:p>
      <w:pPr>
        <w:pStyle w:val="Heading2"/>
      </w:pPr>
      <w:r>
        <w:t xml:space="preserve">The Medicare Item Numbers and Access</w:t>
      </w:r>
    </w:p>
    <w:p>
      <w:pPr>
        <w:pStyle w:val="FirstParagraph"/>
      </w:pPr>
      <w:r>
        <w:t xml:space="preserve">A pivotal aspect of accessing mental health support in Australia is the Mental Health Treatment Plan (MHTP). Through this government initiative, Australian residents can access subsidised sessions with Psychologists. In Sydney this system is heavily utilized due to high population density and diverse socioeconomic backgrounds.</w:t>
      </w:r>
    </w:p>
    <w:p>
      <w:pPr>
        <w:pStyle w:val="BodyText"/>
      </w:pPr>
      <w:r>
        <w:t xml:space="preserve">Psychologists working in Australia must be adept at documenting clinical needs accurately to facilitate Medicare rebates. This financial accessibility model helps mitigate the stigma associated with seeking help, although waitlists in public hospitals remain a challenge. Recent reforms aim to expand capacity ensuring that more Sydneysiders can access timely interventions without prohibitive out-of-pocket costs.</w:t>
      </w:r>
    </w:p>
    <w:bookmarkEnd w:id="24"/>
    <w:bookmarkStart w:id="25" w:name="X99fa4fa0278cd849d41e956d91051565abbc675"/>
    <w:p>
      <w:pPr>
        <w:pStyle w:val="Heading2"/>
      </w:pPr>
      <w:r>
        <w:t xml:space="preserve">Culturally Responsive Care and Indigenous Health</w:t>
      </w:r>
    </w:p>
    <w:p>
      <w:pPr>
        <w:pStyle w:val="FirstParagraph"/>
      </w:pPr>
      <w:r>
        <w:t xml:space="preserve">A critical component of modern practice for any Psychologist in Australia Sydney is cultural competence. With a significant Aboriginal and Torres Strait Islander population, culturally safe therapy is not optional; it is an ethical imperative.</w:t>
      </w:r>
    </w:p>
    <w:p>
      <w:pPr>
        <w:pStyle w:val="BodyText"/>
      </w:pPr>
      <w:r>
        <w:t xml:space="preserve">Evidence-based frameworks such as Yarning are increasingly integrated into mainstream psychology practices in Sydney. By acknowledging historical trauma and systemic inequities, Psychologists can build trust with Indigenous clients. Furthermore given the multicultural fabric of Sydney’s communities, proficiency in cross-cultural communication allows Psychologists to bridge gaps for migrants and refugees who may face acculturation stress.</w:t>
      </w:r>
    </w:p>
    <w:bookmarkEnd w:id="25"/>
    <w:bookmarkStart w:id="26" w:name="digital-health-and-telepsychology"/>
    <w:p>
      <w:pPr>
        <w:pStyle w:val="Heading2"/>
      </w:pPr>
      <w:r>
        <w:t xml:space="preserve">Digital Health and Telepsychology</w:t>
      </w:r>
    </w:p>
    <w:p>
      <w:pPr>
        <w:pStyle w:val="FirstParagraph"/>
      </w:pPr>
      <w:r>
        <w:t xml:space="preserve">The digital transformation of healthcare has been accelerated by the pandemic. In Australia Sydney, telehealth has become a cornerstone of service delivery. Psychologists now routinely utilize secure video conferencing platforms to provide therapy across Greater Sydney and even regional New South Wales.</w:t>
      </w:r>
    </w:p>
    <w:p>
      <w:pPr>
        <w:pStyle w:val="BodyText"/>
      </w:pPr>
      <w:r>
        <w:t xml:space="preserve">This shift offers numerous advantages including increased accessibility for those with mobility issues or demanding work schedules typical in fast-paced Australian cities like Sydney. However it also presents challenges regarding privacy concerns and the digital divide. Psychologists must stay abreast of cybersecurity best practices while ensuring therapeutic alliances remain strong despite physical distance.</w:t>
      </w:r>
    </w:p>
    <w:bookmarkEnd w:id="26"/>
    <w:bookmarkStart w:id="27" w:name="youth-mental-health-initiatives"/>
    <w:p>
      <w:pPr>
        <w:pStyle w:val="Heading2"/>
      </w:pPr>
      <w:r>
        <w:t xml:space="preserve">Youth Mental Health Initiatives</w:t>
      </w:r>
    </w:p>
    <w:p>
      <w:pPr>
        <w:pStyle w:val="FirstParagraph"/>
      </w:pPr>
      <w:r>
        <w:t xml:space="preserve">Youth mental health crisis is a pressing issue in Australia. In response numerous initiatives have been launched specifically targeting adolescents in Sydney schools and universities. Psychologists are increasingly embedded within educational institutions providing early intervention strategies.</w:t>
      </w:r>
    </w:p>
    <w:bookmarkEnd w:id="27"/>
    <w:bookmarkStart w:id="28" w:name="Xd4ffa33f07c910e160316dbd42d582f013c8fc4"/>
    <w:p>
      <w:pPr>
        <w:pStyle w:val="Heading2"/>
      </w:pPr>
      <w:r>
        <w:t xml:space="preserve">The Future of Psychology in Australia Sydney</w:t>
      </w:r>
    </w:p>
    <w:p>
      <w:pPr>
        <w:pStyle w:val="FirstParagraph"/>
      </w:pPr>
      <w:r>
        <w:t xml:space="preserve">Looking ahead several trends will shape the future of Psychological practice in Australia and specifically within Sydney. Advances in neuroscience and personalized medicine promise more effective treatment modalities. Additionally there is a growing emphasis on preventive care rather than merely reactive treatment.</w:t>
      </w:r>
    </w:p>
    <w:p>
      <w:pPr>
        <w:pStyle w:val="BodyText"/>
      </w:pPr>
      <w:r>
        <w:t xml:space="preserve">We anticipate increased integration between physical health providers and Psychologists reflecting a holistic view of wellbeing. Furthermore as technology evolves artificial intelligence may assist with diagnostic processes allowing Psychologists to focus more time on empathetic engagement and complex case management. Continuous professional development will remain vital for practitioners striving to deliver best-practice care.</w:t>
      </w:r>
    </w:p>
    <w:bookmarkEnd w:id="28"/>
    <w:bookmarkStart w:id="29" w:name="conclusion"/>
    <w:p>
      <w:pPr>
        <w:pStyle w:val="Heading2"/>
      </w:pPr>
      <w:r>
        <w:t xml:space="preserve">Conclusion</w:t>
      </w:r>
    </w:p>
    <w:p>
      <w:pPr>
        <w:pStyle w:val="FirstParagraph"/>
      </w:pPr>
      <w:r>
        <w:t xml:space="preserve">In conclusion the role of Psychologists in Australia Sydney is both challenging and rewarding. By addressing unique urban stressors through evidence-based practices they contribute significantly to societal wellbeing. Whether dealing with cultural nuances leveraging digital tools or advocating for systemic change these professionals form the backbone of mental health support in one of Australia’s most dynamic cities.</w:t>
      </w:r>
    </w:p>
    <w:p>
      <w:pPr>
        <w:pStyle w:val="BodyText"/>
      </w:pPr>
      <w:r>
        <w:t xml:space="preserve">We encourage continued collaboration between policymakers practitioners and communities to ensure that high-quality Psychological services remain accessible to all residents of Sydney forever.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Psychologists in Australia Sydney</dc:title>
  <dc:creator/>
  <dc:language>en</dc:language>
  <cp:keywords/>
  <dcterms:created xsi:type="dcterms:W3CDTF">2026-07-29T13:27:09Z</dcterms:created>
  <dcterms:modified xsi:type="dcterms:W3CDTF">2026-07-29T13:27:09Z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