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Tokyo</w:t>
      </w:r>
    </w:p>
    <w:bookmarkStart w:id="21" w:name="X0f581bbcd14a6538574e214144dd18cb7db91a0"/>
    <w:p>
      <w:pPr>
        <w:pStyle w:val="Heading1"/>
      </w:pPr>
      <w:r>
        <w:t xml:space="preserve">Seminar Presentation Slides: Integrating Psychological Practices in Japan, Tokyo</w:t>
      </w:r>
    </w:p>
    <w:p>
      <w:pPr>
        <w:pStyle w:val="FirstParagraph"/>
      </w:pPr>
      <w:r>
        <w:rPr>
          <w:bCs/>
          <w:b/>
        </w:rPr>
        <w:t xml:space="preserve">Date:</w:t>
      </w:r>
      <w:r>
        <w:t xml:space="preserve"> </w:t>
      </w:r>
      <w:r>
        <w:t xml:space="preserve">October 24, 2023</w:t>
      </w:r>
      <w:r>
        <w:br/>
      </w:r>
      <w:r>
        <w:rPr>
          <w:bCs/>
          <w:b/>
        </w:rPr>
        <w:t xml:space="preserve">Presentation Title:</w:t>
      </w:r>
      <w:r>
        <w:t xml:space="preserve"> </w:t>
      </w:r>
      <w:r>
        <w:t xml:space="preserve">Bridging Gaps: The Modern Psychologist’s Role in Urban Japan</w:t>
      </w:r>
      <w:r>
        <w:br/>
      </w:r>
      <w:r>
        <w:rPr>
          <w:bCs/>
          <w:b/>
        </w:rPr>
        <w:t xml:space="preserve">Audience:</w:t>
      </w:r>
      <w:r>
        <w:t xml:space="preserve"> </w:t>
      </w:r>
      <w:r>
        <w:t xml:space="preserve">Mental Health Professionals, University Students, and Community Leaders</w:t>
      </w:r>
    </w:p>
    <w:bookmarkStart w:id="20" w:name="Xa67649007326434bdd4b58f82ee1e2e1dd76951"/>
    <w:p>
      <w:pPr>
        <w:pStyle w:val="Heading2"/>
      </w:pPr>
      <w:r>
        <w:t xml:space="preserve">S Introduction to the Seminar Presentation Slides Context</w:t>
      </w:r>
    </w:p>
    <w:p>
      <w:pPr>
        <w:pStyle w:val="FirstParagraph"/>
      </w:pPr>
      <w:r>
        <w:t xml:space="preserve">Welcome to this comprehensive seminar presentation slides module designed specifically for the unique cultural and professional landscape of Japan, Tokyo. This document serves not merely as a collection of bullet points but as a deep dive into the evolving role of the Psychologist within one of the world’s most dense and fast-paced metropolitan areas. Tokyo represents a paradox: it is a city that blends ancient traditions with cutting-edge technology, creating unique stressors and coping mechanisms for its residents. As such, understanding how to practice psychology here requires more than just clinical knowledge; it demands cultural intelligence.</w:t>
      </w:r>
    </w:p>
    <w:p>
      <w:pPr>
        <w:pStyle w:val="BodyText"/>
      </w:pPr>
      <w:r>
        <w:t xml:space="preserve">The term "Japan" implies a society where group harmony (wa) often supersedes individual expression, while "Tokyo" represents the epicenter of modern anxiety, work pressure, and social isolation. This seminar aims to dissect these dynamics. We will explore how the traditional stigma surrounding mental health is shifting in Japan, specifically within the bustling districts of Shibuya and Shinjuku. The primary objective is to equip practitioners with the tools necessary to become effective Psychologists who can navigate both Western therapeutic modalities and Japanese cultural nuances.</w:t>
      </w:r>
    </w:p>
    <w:bookmarkEnd w:id="20"/>
    <w:bookmarkEnd w:id="21"/>
    <w:bookmarkStart w:id="24" w:name="Xa83eb6075e9dfefd93b5bf39df43f51716240db"/>
    <w:p>
      <w:pPr>
        <w:pStyle w:val="Heading2"/>
      </w:pPr>
      <w:r>
        <w:t xml:space="preserve">Cultural Nuances in Japan: The Foundation of Practice</w:t>
      </w:r>
    </w:p>
    <w:p>
      <w:pPr>
        <w:pStyle w:val="FirstParagraph"/>
      </w:pPr>
      <w:r>
        <w:t xml:space="preserve">To effectively serve as a Psychologist in Japan, one must first understand the concept of "Honne" (true feelings) versus "Tatemae" (public facade). In Tokyo, the pressure to maintain Tatemae is immense due to high population density and competitive professional environments. Clients often present with somatic symptoms rather than emotional distress because expressing inner turmoil directly can be seen as disruptive to social harmony.</w:t>
      </w:r>
    </w:p>
    <w:bookmarkStart w:id="22" w:name="X84cf8642b9930f2df1bfd7f99196eb94081f722"/>
    <w:p>
      <w:pPr>
        <w:pStyle w:val="Heading3"/>
      </w:pPr>
      <w:r>
        <w:t xml:space="preserve">The Shift from "Iyashi" to Clinical Treatment</w:t>
      </w:r>
    </w:p>
    <w:p>
      <w:pPr>
        <w:pStyle w:val="FirstParagraph"/>
      </w:pPr>
      <w:r>
        <w:t xml:space="preserve">Historically, mental health in Japan was approached through the lens of "Iyashi," or healing and soothing, often found in self-help books and casual conversations. However, there is a growing recognition among younger generations in Japan that clinical intervention is necessary for severe distress. The modern Psychologist must bridge this gap. They must validate the client’s need for "Iyashi" while introducing structured therapeutic frameworks that address underlying cognitive distortions.</w:t>
      </w:r>
    </w:p>
    <w:bookmarkEnd w:id="22"/>
    <w:bookmarkStart w:id="23" w:name="the-impact-of-high-pressure-work-culture"/>
    <w:p>
      <w:pPr>
        <w:pStyle w:val="Heading3"/>
      </w:pPr>
      <w:r>
        <w:t xml:space="preserve">The Impact of High-Pressure Work Culture</w:t>
      </w:r>
    </w:p>
    <w:p>
      <w:pPr>
        <w:pStyle w:val="FirstParagraph"/>
      </w:pPr>
      <w:r>
        <w:t xml:space="preserve">Tokyo is notorious for its long working hours and high expectations. Overwork, known as "Karoshi," remains a critical public health issue. Psychologists in this region frequently treat patients suffering from burnout, anxiety disorders, and depression stemming from corporate hierarchy pressures. Understanding the power dynamics of Japanese workplaces is essential for any psychologist practicing in this urban hub.</w:t>
      </w:r>
    </w:p>
    <w:bookmarkEnd w:id="23"/>
    <w:bookmarkEnd w:id="24"/>
    <w:bookmarkStart w:id="28" w:name="X04a404c72098f1f3894f1ea1053070927f04826"/>
    <w:p>
      <w:pPr>
        <w:pStyle w:val="Heading2"/>
      </w:pPr>
      <w:r>
        <w:t xml:space="preserve">The Evolving Role of the Psychologist in Tokyo</w:t>
      </w:r>
    </w:p>
    <w:p>
      <w:pPr>
        <w:pStyle w:val="FirstParagraph"/>
      </w:pPr>
      <w:r>
        <w:t xml:space="preserve">The role of the Psychologist has expanded significantly in recent years. While psychiatrists (who are medical doctors) prescribe medication, psychologists focus on talk therapy and behavioral interventions. In Japan, the distinction is becoming clearer to the public, yet stigma persists.</w:t>
      </w:r>
    </w:p>
    <w:bookmarkStart w:id="25" w:name="Xd414bb4e333f1b2ad010a6d38cc7487485e8577"/>
    <w:p>
      <w:pPr>
        <w:pStyle w:val="Heading3"/>
      </w:pPr>
      <w:r>
        <w:t xml:space="preserve">Addressing Social Isolation and Hikikomori</w:t>
      </w:r>
    </w:p>
    <w:p>
      <w:pPr>
        <w:pStyle w:val="FirstParagraph"/>
      </w:pPr>
      <w:r>
        <w:t xml:space="preserve">Tokyo faces a significant challenge with "Hikikomori"—individuals who withdraw from social life for extended periods. While initially associated with rural areas, this phenomenon is increasingly visible in Tokyo’s anonymous urban landscape. Psychologists here play a crucial role in gradual reintegration therapies. This involves working not just with the individual, but often with their families, who may enable the isolation due to shame or concern.</w:t>
      </w:r>
    </w:p>
    <w:bookmarkEnd w:id="25"/>
    <w:bookmarkStart w:id="26" w:name="tech-savvy-therapies"/>
    <w:p>
      <w:pPr>
        <w:pStyle w:val="Heading3"/>
      </w:pPr>
      <w:r>
        <w:t xml:space="preserve">Tech-Savvy Therapies</w:t>
      </w:r>
    </w:p>
    <w:p>
      <w:pPr>
        <w:pStyle w:val="FirstParagraph"/>
      </w:pPr>
      <w:r>
        <w:t xml:space="preserve">Japan is a technological leader. Consequently, Psychologists in Tokyo are at the forefront of integrating telehealth and AI-assisted therapeutic tools. Apps for mindfulness, virtual reality exposure therapy, and online counseling platforms are becoming standard parts of the toolkit. This digital adaptation allows psychologists to reach younger demographics who prefer anonymity and convenience over face-to-face meetings.</w:t>
      </w:r>
    </w:p>
    <w:bookmarkEnd w:id="26"/>
    <w:bookmarkStart w:id="27" w:name="Xdf0ab43ee188cb8921d09a006dfbd80ad5c31c9"/>
    <w:p>
      <w:pPr>
        <w:pStyle w:val="Heading3"/>
      </w:pPr>
      <w:r>
        <w:t xml:space="preserve">Ethical Considerations in a Collectivist Society</w:t>
      </w:r>
    </w:p>
    <w:p>
      <w:pPr>
        <w:pStyle w:val="FirstParagraph"/>
      </w:pPr>
      <w:r>
        <w:t xml:space="preserve">Western psychological ethics prioritize individual autonomy. However, in Japan, decisions are often made collectively or influenced heavily by family opinions. A Psychologist must navigate these ethical dilemmas carefully. Confidentiality is paramount, but so is respecting the familial context of the client’s life. Striking this balance requires high emotional intelligence and adaptive communication styles.</w:t>
      </w:r>
    </w:p>
    <w:bookmarkEnd w:id="27"/>
    <w:bookmarkEnd w:id="28"/>
    <w:bookmarkStart w:id="30" w:name="methodologies-for-success-in-japan"/>
    <w:p>
      <w:pPr>
        <w:pStyle w:val="Heading2"/>
      </w:pPr>
      <w:r>
        <w:t xml:space="preserve">Methodologies for Success in Japan</w:t>
      </w:r>
    </w:p>
    <w:p>
      <w:pPr>
        <w:pStyle w:val="FirstParagraph"/>
      </w:pPr>
      <w:r>
        <w:t xml:space="preserve">To succeed as a Psychologist in Japan, Tokyo, specific methodological adjustments are recommended:</w:t>
      </w:r>
    </w:p>
    <w:p>
      <w:pPr>
        <w:numPr>
          <w:ilvl w:val="0"/>
          <w:numId w:val="1001"/>
        </w:numPr>
        <w:pStyle w:val="Compact"/>
      </w:pPr>
      <w:r>
        <w:rPr>
          <w:bCs/>
          <w:b/>
        </w:rPr>
        <w:t xml:space="preserve">Bidirectional Communication:</w:t>
      </w:r>
      <w:r>
        <w:t xml:space="preserve"> </w:t>
      </w:r>
      <w:r>
        <w:t xml:space="preserve">Unlike the direct questioning style often taught in Western psychology sessions, indirect communication is preferred. Reading between the lines (Kuuki wo yomu - "reading the air") is a vital skill.</w:t>
      </w:r>
    </w:p>
    <w:p>
      <w:pPr>
        <w:numPr>
          <w:ilvl w:val="0"/>
          <w:numId w:val="1001"/>
        </w:numPr>
        <w:pStyle w:val="Compact"/>
      </w:pPr>
      <w:r>
        <w:rPr>
          <w:bCs/>
          <w:b/>
        </w:rPr>
        <w:t xml:space="preserve">Somatic Focus:</w:t>
      </w:r>
      <w:r>
        <w:t xml:space="preserve"> </w:t>
      </w:r>
      <w:r>
        <w:t xml:space="preserve">Acknowledge physical symptoms as valid expressions of psychological distress before pushing for emotional analysis.</w:t>
      </w:r>
    </w:p>
    <w:p>
      <w:pPr>
        <w:numPr>
          <w:ilvl w:val="0"/>
          <w:numId w:val="1001"/>
        </w:numPr>
        <w:pStyle w:val="Compact"/>
      </w:pPr>
      <w:r>
        <w:rPr>
          <w:bCs/>
          <w:b/>
        </w:rPr>
        <w:t xml:space="preserve">Cultural Humility:</w:t>
      </w:r>
      <w:r>
        <w:t xml:space="preserve"> </w:t>
      </w:r>
      <w:r>
        <w:t xml:space="preserve">Recognize that Western theories are not universally applicable. Adapt CBT or ACT (Acceptance and Commitment Therapy) to fit Japanese cultural values, such as duty and resilience.</w:t>
      </w:r>
    </w:p>
    <w:bookmarkStart w:id="29" w:name="the-importance-of-language-proficiency"/>
    <w:p>
      <w:pPr>
        <w:pStyle w:val="Heading3"/>
      </w:pPr>
      <w:r>
        <w:t xml:space="preserve">The Importance of Language Proficiency</w:t>
      </w:r>
    </w:p>
    <w:p>
      <w:pPr>
        <w:pStyle w:val="FirstParagraph"/>
      </w:pPr>
      <w:r>
        <w:t xml:space="preserve">Navigating the nuances of the Japanese language is critical for any Psychologist working in Tokyo. Nuances like honorifics (Keigo) can reveal power dynamics and comfort levels within a session. Lack of linguistic proficiency can hinder rapport building, which is the cornerstone of effective therapy.</w:t>
      </w:r>
    </w:p>
    <w:bookmarkEnd w:id="29"/>
    <w:bookmarkEnd w:id="30"/>
    <w:bookmarkStart w:id="32" w:name="X1c76e7d802f159a1bd41534990966c481a247d5"/>
    <w:p>
      <w:pPr>
        <w:pStyle w:val="Heading2"/>
      </w:pPr>
      <w:r>
        <w:t xml:space="preserve">Future Directions for Psychological Services</w:t>
      </w:r>
    </w:p>
    <w:p>
      <w:pPr>
        <w:pStyle w:val="FirstParagraph"/>
      </w:pPr>
      <w:r>
        <w:t xml:space="preserve">The future of mental health in Japan, particularly in Tokyo, looks promising but challenging. The government has recently implemented initiatives to improve work-style reforms and promote mental well-being in workplaces. This creates new opportunities for corporate psychologists.</w:t>
      </w:r>
    </w:p>
    <w:bookmarkStart w:id="31" w:name="bridging-the-gap"/>
    <w:p>
      <w:pPr>
        <w:pStyle w:val="Heading3"/>
      </w:pPr>
      <w:r>
        <w:t xml:space="preserve">Bridging the Gap</w:t>
      </w:r>
    </w:p>
    <w:p>
      <w:pPr>
        <w:pStyle w:val="FirstParagraph"/>
      </w:pPr>
      <w:r>
        <w:t xml:space="preserve">We must continue to educate the public. Misconceptions that therapy is only for "severe" cases are slowly fading. The next generation of Psychologists in Japan will need to be advocates, not just clinicians. They must work within schools, corporations, and communities to destigmatize help-seeking behaviors.</w:t>
      </w:r>
    </w:p>
    <w:p>
      <w:pPr>
        <w:pStyle w:val="BodyText"/>
      </w:pPr>
      <w:r>
        <w:t xml:space="preserve">Global Collaboration</w:t>
      </w:r>
    </w:p>
    <w:p>
      <w:pPr>
        <w:pStyle w:val="BodyText"/>
      </w:pPr>
      <w:r>
        <w:t xml:space="preserve">Tokyo is a global city. Psychologists there are increasingly collaborating with international researchers and practitioners. Cross-cultural studies are helping refine therapeutic techniques that are effective in both Eastern and Western contexts. This global perspective enriches the local practice, ensuring that Psychologists in Japan remain at the forefront of mental health innovation.</w:t>
      </w:r>
    </w:p>
    <w:bookmarkEnd w:id="31"/>
    <w:bookmarkEnd w:id="32"/>
    <w:bookmarkStart w:id="33" w:name="conclusion"/>
    <w:p>
      <w:pPr>
        <w:pStyle w:val="Heading2"/>
      </w:pPr>
      <w:r>
        <w:t xml:space="preserve">Conclusion</w:t>
      </w:r>
    </w:p>
    <w:p>
      <w:pPr>
        <w:pStyle w:val="FirstParagraph"/>
      </w:pPr>
      <w:r>
        <w:t xml:space="preserve">In conclusion, being a Psychologist in Japan, Tokyo is a rewarding yet complex endeavor. It requires a blend of clinical expertise, cultural sensitivity, and adaptability. The seminar presentation slides have highlighted the unique challenges posed by the urban environment of Tokyo and the broader societal norms of Japan. By embracing these nuances and adopting culturally responsive practices, psychologists can make a profound impact on the mental well-being of individuals in this vibrant metropolis. As we move forward, let us commit to breaking down stigmas and fostering a society where mental health is viewed as an integral part of overall wellness.</w:t>
      </w:r>
    </w:p>
    <w:p>
      <w:pPr>
        <w:pStyle w:val="BodyText"/>
      </w:pPr>
      <w:r>
        <w:rPr>
          <w:iCs/>
          <w:i/>
        </w:rPr>
        <w:t xml:space="preserve">End of Seminar Presentation Slides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Japan, Tokyo</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