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Senegal</w:t>
      </w:r>
      <w:r>
        <w:t xml:space="preserve"> </w:t>
      </w:r>
      <w:r>
        <w:t xml:space="preserve">Dakar</w:t>
      </w:r>
    </w:p>
    <w:bookmarkStart w:id="30" w:name="Xeacfa355afca678fd6023b65be112864bea756a"/>
    <w:p>
      <w:pPr>
        <w:pStyle w:val="Heading1"/>
      </w:pPr>
      <w:r>
        <w:t xml:space="preserve">Seminar Presentation Slides: The Role of the Psychologist in Senegal Dakar</w:t>
      </w:r>
    </w:p>
    <w:bookmarkStart w:id="20" w:name="X63ac022ace9a92c8d95e8b148fa789d527a68a5"/>
    <w:p>
      <w:pPr>
        <w:pStyle w:val="Heading2"/>
      </w:pPr>
      <w:r>
        <w:t xml:space="preserve">Title and Introduction to Our Focus on Senegal Dakar</w:t>
      </w:r>
    </w:p>
    <w:p>
      <w:pPr>
        <w:pStyle w:val="FirstParagraph"/>
      </w:pPr>
      <w:r>
        <w:rPr>
          <w:bCs/>
          <w:b/>
        </w:rPr>
        <w:t xml:space="preserve">Welcome Participants:</w:t>
      </w:r>
    </w:p>
    <w:p>
      <w:pPr>
        <w:pStyle w:val="BodyText"/>
      </w:pPr>
      <w:r>
        <w:t xml:space="preserve">We gather today with a specific mission: to explore the critical role of the psychologist within the dynamic and culturally rich context of Senegal Dakar. As we navigate the complexities of modern life in West Africa, understanding mental health becomes not just a medical necessity, but a societal imperative. This presentation is dedicated to analyzing how psychological practices can be adapted, integrated, and effectively utilized to serve the population of Dakar while respecting local traditions.</w:t>
      </w:r>
    </w:p>
    <w:bookmarkEnd w:id="20"/>
    <w:bookmarkStart w:id="21" w:name="the-unique-context-of-senegal-dakar"/>
    <w:p>
      <w:pPr>
        <w:pStyle w:val="Heading2"/>
      </w:pPr>
      <w:r>
        <w:t xml:space="preserve">The Unique Context of Senegal Dakar</w:t>
      </w:r>
    </w:p>
    <w:p>
      <w:pPr>
        <w:pStyle w:val="FirstParagraph"/>
      </w:pPr>
      <w:r>
        <w:rPr>
          <w:bCs/>
          <w:b/>
        </w:rPr>
        <w:t xml:space="preserve">A City in Transformation:</w:t>
      </w:r>
    </w:p>
    <w:p>
      <w:pPr>
        <w:pStyle w:val="BodyText"/>
      </w:pPr>
      <w:r>
        <w:t xml:space="preserve">Senesl Dakar is the economic and political capital of Senegal. It is a hub of rapid urbanization, demographic growth, and cultural diversity. With a population that blends traditional Wolof culture with modern cosmopolitan influences, the psychological landscape here is unique. The challenges faced by residents in Senegal Dakar are distinct; they include pressure related to informal employment structures, rapid social changes, housing density issues in neighborhoods like Plateau and Almadies versus outlying communes like Rufisque and Pikine, and the lingering effects of economic volatility.</w:t>
      </w:r>
    </w:p>
    <w:p>
      <w:pPr>
        <w:pStyle w:val="BodyText"/>
      </w:pPr>
      <w:r>
        <w:rPr>
          <w:bCs/>
          <w:b/>
        </w:rPr>
        <w:t xml:space="preserve">Demographic Pressure:</w:t>
      </w:r>
    </w:p>
    <w:p>
      <w:pPr>
        <w:pStyle w:val="BodyText"/>
      </w:pPr>
      <w:r>
        <w:t xml:space="preserve">Dakar is experiencing one of the highest population growth rates in Africa. This density creates specific stressors: commutes, noise pollution, social competition, and the struggle to maintain community cohesion. Understanding these environmental stressors is fundamental for any psychologist operating within this region.</w:t>
      </w:r>
    </w:p>
    <w:bookmarkEnd w:id="21"/>
    <w:bookmarkStart w:id="22" w:name="X370ca57da2678c3308e81ded5c7f8f1f430e658"/>
    <w:p>
      <w:pPr>
        <w:pStyle w:val="Heading2"/>
      </w:pPr>
      <w:r>
        <w:t xml:space="preserve">The Professional Role of the Psychologist</w:t>
      </w:r>
    </w:p>
    <w:p>
      <w:pPr>
        <w:pStyle w:val="FirstParagraph"/>
      </w:pPr>
      <w:r>
        <w:rPr>
          <w:bCs/>
          <w:b/>
        </w:rPr>
        <w:t xml:space="preserve">Beyond Clinical Diagnosis:</w:t>
      </w:r>
    </w:p>
    <w:p>
      <w:pPr>
        <w:pStyle w:val="BodyText"/>
      </w:pPr>
      <w:r>
        <w:t xml:space="preserve">In the context of Senegal Dakar, the role of a psychologist extends far beyond traditional clinical diagnosis found in Western manuals. A psychologist here acts as a bridge between scientific mental health frameworks and local cultural realities. The primary roles include: assessing trauma related to migration or social unrest; providing counseling for family disintegration caused by economic migration; and offering career guidance in a highly competitive job market.</w:t>
      </w:r>
    </w:p>
    <w:p>
      <w:pPr>
        <w:pStyle w:val="BodyText"/>
      </w:pPr>
      <w:r>
        <w:rPr>
          <w:bCs/>
          <w:b/>
        </w:rPr>
        <w:t xml:space="preserve">Educational and Preventive Roles:</w:t>
      </w:r>
    </w:p>
    <w:p>
      <w:pPr>
        <w:pStyle w:val="BodyText"/>
      </w:pPr>
      <w:r>
        <w:t xml:space="preserve">Furthermore, psychologists in Dakar are increasingly taking on preventive roles. This involves school-based interventions to address bullying, academic pressure on youth preparing for the Baccalaureate exam, and workplace stress management for employees in the growing service sector.</w:t>
      </w:r>
    </w:p>
    <w:bookmarkEnd w:id="22"/>
    <w:bookmarkStart w:id="23" w:name="X29bc2bf58e405da9850811b600a2fac23fbe068"/>
    <w:p>
      <w:pPr>
        <w:pStyle w:val="Heading2"/>
      </w:pPr>
      <w:r>
        <w:t xml:space="preserve">Cultural Integration: The Intersection of Tradition and Science</w:t>
      </w:r>
    </w:p>
    <w:p>
      <w:pPr>
        <w:pStyle w:val="FirstParagraph"/>
      </w:pPr>
      <w:r>
        <w:rPr>
          <w:bCs/>
          <w:b/>
        </w:rPr>
        <w:t xml:space="preserve">Njiit and Therapy:</w:t>
      </w:r>
    </w:p>
    <w:p>
      <w:pPr>
        <w:pStyle w:val="BodyText"/>
      </w:pPr>
      <w:r>
        <w:t xml:space="preserve">In Senegal Dakar, mental distress is often first sought through traditional healing systems. The figure of the "Marabout" or religious leader plays a significant role in the community's psychological well-being. A competent psychologist cannot ignore this reality. Instead, they must engage in cultural humility.</w:t>
      </w:r>
    </w:p>
    <w:p>
      <w:pPr>
        <w:pStyle w:val="BodyText"/>
      </w:pPr>
      <w:r>
        <w:rPr>
          <w:bCs/>
          <w:b/>
        </w:rPr>
        <w:t xml:space="preserve">Collaborative Models:</w:t>
      </w:r>
    </w:p>
    <w:p>
      <w:pPr>
        <w:pStyle w:val="BodyText"/>
      </w:pPr>
      <w:r>
        <w:t xml:space="preserve">We propose a collaborative model where psychologists work alongside traditional healers and religious leaders. This is not about replacing tradition, but about creating a safety net. For instance, if a patient presents with symptoms that are interpreted as spiritual attacks (Jinn), the psychologist should be able to discern between psychotic disorders and cultural idioms of distress. By respecting local beliefs while offering evidence-based psychological support, the professional gains trust and efficacy in Senegal Dakar.</w:t>
      </w:r>
    </w:p>
    <w:bookmarkEnd w:id="23"/>
    <w:bookmarkStart w:id="24" w:name="X4536ebd90043634331a1ea8f6bcc0749ac40306"/>
    <w:p>
      <w:pPr>
        <w:pStyle w:val="Heading2"/>
      </w:pPr>
      <w:r>
        <w:t xml:space="preserve">Mental Health Challenges Specific to Dakar</w:t>
      </w:r>
    </w:p>
    <w:p>
      <w:pPr>
        <w:pStyle w:val="FirstParagraph"/>
      </w:pPr>
      <w:r>
        <w:rPr>
          <w:bCs/>
          <w:b/>
        </w:rPr>
        <w:t xml:space="preserve">Youth Unemployment and Identity:</w:t>
      </w:r>
    </w:p>
    <w:p>
      <w:pPr>
        <w:pStyle w:val="BodyText"/>
      </w:pPr>
      <w:r>
        <w:t xml:space="preserve">A major crisis in Dakar is youth unemployment. The frustration of educated young people who cannot find formal work leads to significant anxiety, depression, and feelings of worthlessness. Psychologists are essential in helping this demographic navigate identity crises related to "Joker" culture (those seeking informal means or emigration).</w:t>
      </w:r>
    </w:p>
    <w:p>
      <w:pPr>
        <w:pStyle w:val="BodyText"/>
      </w:pPr>
      <w:r>
        <w:rPr>
          <w:bCs/>
          <w:b/>
        </w:rPr>
        <w:t xml:space="preserve">Migration Anxiety:</w:t>
      </w:r>
    </w:p>
    <w:p>
      <w:pPr>
        <w:pStyle w:val="BodyText"/>
      </w:pPr>
      <w:r>
        <w:t xml:space="preserve">The desire to migrate ("Boca") is a pervasive theme. The psychological toll of preparing for dangerous journeys, dealing with family pressure regarding remittances, and the trauma of failed migration attempts are critical areas where psychologist intervention is needed in Senegal Dakar.</w:t>
      </w:r>
    </w:p>
    <w:bookmarkEnd w:id="24"/>
    <w:bookmarkStart w:id="25" w:name="X6660ce67c232443bd15cb4f0b514e307a5ab229"/>
    <w:p>
      <w:pPr>
        <w:pStyle w:val="Heading2"/>
      </w:pPr>
      <w:r>
        <w:t xml:space="preserve">The Impact of Urbanization on Family Structures</w:t>
      </w:r>
    </w:p>
    <w:p>
      <w:pPr>
        <w:pStyle w:val="FirstParagraph"/>
      </w:pPr>
      <w:r>
        <w:rPr>
          <w:bCs/>
          <w:b/>
        </w:rPr>
        <w:t xml:space="preserve">Erosion of the Extended Family:</w:t>
      </w:r>
    </w:p>
    <w:p>
      <w:pPr>
        <w:pStyle w:val="BodyText"/>
      </w:pPr>
      <w:r>
        <w:t xml:space="preserve">The traditional Senegalese family structure is extended and communal. However, urbanization in Dakar is pushing nuclear families into smaller apartments. This shift reduces the immediate support network available during times of grief or crisis.</w:t>
      </w:r>
    </w:p>
    <w:p>
      <w:pPr>
        <w:pStyle w:val="BodyText"/>
      </w:pPr>
      <w:r>
        <w:rPr>
          <w:bCs/>
          <w:b/>
        </w:rPr>
        <w:t xml:space="preserve">Generational Conflicts:</w:t>
      </w:r>
    </w:p>
    <w:p>
      <w:pPr>
        <w:pStyle w:val="BodyText"/>
      </w:pPr>
      <w:r>
        <w:t xml:space="preserve">This structural change leads to intense generational conflicts. Parents raised with traditional values clash with children exposed to global media and internet culture via Dakar's digital boom. Psychologists facilitate family therapy sessions that respect the authority of elders while acknowledging the autonomy of youth, helping families renegotiate their boundaries.</w:t>
      </w:r>
    </w:p>
    <w:bookmarkEnd w:id="25"/>
    <w:bookmarkStart w:id="26" w:name="stigma-and-access-to-care"/>
    <w:p>
      <w:pPr>
        <w:pStyle w:val="Heading2"/>
      </w:pPr>
      <w:r>
        <w:t xml:space="preserve">Stigma and Access to Care</w:t>
      </w:r>
    </w:p>
    <w:p>
      <w:pPr>
        <w:pStyle w:val="FirstParagraph"/>
      </w:pPr>
      <w:r>
        <w:rPr>
          <w:bCs/>
          <w:b/>
        </w:rPr>
        <w:t xml:space="preserve">Breaking the Silence:</w:t>
      </w:r>
    </w:p>
    <w:p>
      <w:pPr>
        <w:pStyle w:val="BodyText"/>
      </w:pPr>
      <w:r>
        <w:t xml:space="preserve">In many parts of Senegal, mental illness is still heavily stigmatized. It is often seen as a weakness or a curse rather than a health condition. In Dakar, while awareness is growing among the urban elite, significant portions of the population still hide psychological struggles.</w:t>
      </w:r>
    </w:p>
    <w:p>
      <w:pPr>
        <w:pStyle w:val="BodyText"/>
      </w:pPr>
      <w:r>
        <w:rPr>
          <w:bCs/>
          <w:b/>
        </w:rPr>
        <w:t xml:space="preserve">The Psychologist's Advocacy Role:</w:t>
      </w:r>
    </w:p>
    <w:p>
      <w:pPr>
        <w:pStyle w:val="BodyText"/>
      </w:pPr>
      <w:r>
        <w:t xml:space="preserve">Therefore, psychologists must also act as advocates. Through community workshops and media engagement on local Senegalese radio stations (such as RFO or private stations like RTS), they can normalize conversations about mental health. Creating safe spaces in neighborhoods like Guédiawaye or Mermoz is crucial for reducing barriers to entry.</w:t>
      </w:r>
    </w:p>
    <w:bookmarkEnd w:id="26"/>
    <w:bookmarkStart w:id="27" w:name="X840922c9a90128e6544369099226bcba5426fc6"/>
    <w:p>
      <w:pPr>
        <w:pStyle w:val="Heading2"/>
      </w:pPr>
      <w:r>
        <w:t xml:space="preserve">Economic Constraints and Resource Allocation</w:t>
      </w:r>
    </w:p>
    <w:p>
      <w:pPr>
        <w:pStyle w:val="FirstParagraph"/>
      </w:pPr>
      <w:r>
        <w:rPr>
          <w:bCs/>
          <w:b/>
        </w:rPr>
        <w:t xml:space="preserve">The Cost of Therapy:</w:t>
      </w:r>
    </w:p>
    <w:p>
      <w:pPr>
        <w:pStyle w:val="BodyText"/>
      </w:pPr>
      <w:r>
        <w:t xml:space="preserve">A significant challenge in Senegal Dakar is the economic accessibility of psychological services. Most private psychologists charge fees that are prohibitive for the average citizen earning in CFA francs. Consequently, care is often accessible only to diplomats, expatriates, and the wealthy upper class.</w:t>
      </w:r>
    </w:p>
    <w:p>
      <w:pPr>
        <w:pStyle w:val="BodyText"/>
      </w:pPr>
      <w:r>
        <w:rPr>
          <w:bCs/>
          <w:b/>
        </w:rPr>
        <w:t xml:space="preserve">Social Psychology Initiatives:</w:t>
      </w:r>
    </w:p>
    <w:p>
      <w:pPr>
        <w:pStyle w:val="BodyText"/>
      </w:pPr>
      <w:r>
        <w:t xml:space="preserve">We must advocate for subsidized services funded by NGOs or government health initiatives. Integrating psychological support into primary healthcare centers in Dakar is a vital step toward equity. Psychologists must also develop low-cost therapeutic interventions that do not rely on expensive infrastructure but rather on talk therapy and community support groups.</w:t>
      </w:r>
    </w:p>
    <w:bookmarkEnd w:id="27"/>
    <w:bookmarkStart w:id="28" w:name="the-digital-frontier-in-dakar"/>
    <w:p>
      <w:pPr>
        <w:pStyle w:val="Heading2"/>
      </w:pPr>
      <w:r>
        <w:t xml:space="preserve">The Digital Frontier in Dakar</w:t>
      </w:r>
    </w:p>
    <w:p>
      <w:pPr>
        <w:pStyle w:val="FirstParagraph"/>
      </w:pPr>
      <w:r>
        <w:rPr>
          <w:bCs/>
          <w:b/>
        </w:rPr>
        <w:t xml:space="preserve">Telapsychology:</w:t>
      </w:r>
    </w:p>
    <w:p>
      <w:pPr>
        <w:pStyle w:val="BodyText"/>
      </w:pPr>
      <w:r>
        <w:t xml:space="preserve">Dakar has seen a surge in internet usage and smartphone penetration. This offers a unique opportunity for the dissemination of psychological resources. Online counseling platforms can reach individuals who are too shy to visit a clinic physically.</w:t>
      </w:r>
    </w:p>
    <w:p>
      <w:pPr>
        <w:pStyle w:val="BodyText"/>
      </w:pPr>
      <w:r>
        <w:rPr>
          <w:bCs/>
          <w:b/>
        </w:rPr>
        <w:t xml:space="preserve">Cultural Adaptation of Digital Tools:</w:t>
      </w:r>
    </w:p>
    <w:p>
      <w:pPr>
        <w:pStyle w:val="BodyText"/>
      </w:pPr>
      <w:r>
        <w:t xml:space="preserve">However, digital tools must be culturally adapted. Applications for mental health in Senegal Dakar should ideally be available in Wolof and French, reflecting the bilingual nature of the population. Psychologists involved in this space must ensure data privacy and ethical standards are maintained despite the lack of strict regulatory frameworks for tele-health.</w:t>
      </w:r>
    </w:p>
    <w:bookmarkEnd w:id="28"/>
    <w:bookmarkStart w:id="29" w:name="conclusion-and-call-to-action"/>
    <w:p>
      <w:pPr>
        <w:pStyle w:val="Heading2"/>
      </w:pPr>
      <w:r>
        <w:t xml:space="preserve">Conclusion and Call to Action</w:t>
      </w:r>
    </w:p>
    <w:p>
      <w:pPr>
        <w:pStyle w:val="FirstParagraph"/>
      </w:pPr>
      <w:r>
        <w:rPr>
          <w:bCs/>
          <w:b/>
        </w:rPr>
        <w:t xml:space="preserve">A Unified Approach:</w:t>
      </w:r>
    </w:p>
    <w:p>
      <w:pPr>
        <w:pStyle w:val="BodyText"/>
      </w:pPr>
      <w:r>
        <w:t xml:space="preserve">To conclude, the role of the psychologist in Senegal Dakar is multifaceted. It requires clinical expertise, cultural competence, social advocacy, and economic creativity. We cannot simply import Western psychological models; we must adapt them to fit the spiritual and communal fabric of Senegalese society.</w:t>
      </w:r>
    </w:p>
    <w:p>
      <w:pPr>
        <w:pStyle w:val="BodyText"/>
      </w:pPr>
      <w:r>
        <w:rPr>
          <w:bCs/>
          <w:b/>
        </w:rPr>
        <w:t xml:space="preserve">Future Steps:</w:t>
      </w:r>
    </w:p>
    <w:p>
      <w:pPr>
        <w:pStyle w:val="BodyText"/>
      </w:pPr>
      <w:r>
        <w:t xml:space="preserve">We call for stronger collaboration between the Order of Psychologists in Senegal, medical institutions, religious leaders, and international partners. By doing so, we can ensure that mental health care in Dakar is not a privilege for the few, but a right for all. Let us build a supportive environment where every citizen of Senegal Dakar can thrive mentally and emotionally.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Senegal Dakar</dc:title>
  <dc:creator/>
  <dc:language>en</dc:language>
  <cp:keywords/>
  <dcterms:created xsi:type="dcterms:W3CDTF">2026-07-29T11:25:25Z</dcterms:created>
  <dcterms:modified xsi:type="dcterms:W3CDTF">2026-07-29T11:25:25Z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