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Singapore</w:t>
      </w:r>
    </w:p>
    <w:bookmarkStart w:id="28" w:name="Xee1ee11f2c82440cccb7d71de222d3be5ba9f08"/>
    <w:p>
      <w:pPr>
        <w:pStyle w:val="Heading1"/>
      </w:pPr>
      <w:r>
        <w:t xml:space="preserve">Seminar Presentation Slides: Integrating Psychological Services in the Modern Era</w:t>
      </w:r>
    </w:p>
    <w:bookmarkStart w:id="20" w:name="X919cc69004121fe0ad5fde23851bf2c08fd5ff3"/>
    <w:p>
      <w:pPr>
        <w:pStyle w:val="Heading2"/>
      </w:pPr>
      <w:r>
        <w:t xml:space="preserve">Slide 1: Introduction to Psychological Practice in Singapore Singapore</w:t>
      </w:r>
    </w:p>
    <w:p>
      <w:pPr>
        <w:pStyle w:val="FirstParagraph"/>
      </w:pPr>
      <w:r>
        <w:t xml:space="preserve">Welcome to this comprehensive seminar presentation designed specifically for professionals and stakeholders within the unique cultural and healthcare landscape of Singapore Singapore. As we navigate the post-pandemic era, the demand for mental health services has surged dramatically across all demographics, from students in educational institutions to corporate executives in central business districts.</w:t>
      </w:r>
    </w:p>
    <w:p>
      <w:pPr>
        <w:pStyle w:val="BodyText"/>
      </w:pPr>
      <w:r>
        <w:t xml:space="preserve">This presentation aims to elucidate the evolving role of a Psychologist within this specific geographic and cultural context. It is crucial to understand that while psychological principles are universal, their application must be adapted to the local nuances of Singapore Singapore. We will explore how a qualified Psychologist operates not just as a clinician, but as a cultural broker and an advocate for systemic mental well-being in one of the world’s most fast-paced urban environments.</w:t>
      </w:r>
    </w:p>
    <w:p>
      <w:pPr>
        <w:pStyle w:val="BodyText"/>
      </w:pPr>
      <w:r>
        <w:rPr>
          <w:bCs/>
          <w:b/>
        </w:rPr>
        <w:t xml:space="preserve">Key Objective:</w:t>
      </w:r>
      <w:r>
        <w:t xml:space="preserve"> </w:t>
      </w:r>
      <w:r>
        <w:t xml:space="preserve">To define the multifaceted role of the Psychologist in addressing the specific mental health challenges prevalent in Singapore Singapore, ensuring culturally competent and evidence-based care.</w:t>
      </w:r>
    </w:p>
    <w:bookmarkEnd w:id="20"/>
    <w:bookmarkStart w:id="21" w:name="X67104e8c745b4d221f5cf26108c15e619f09df5"/>
    <w:p>
      <w:pPr>
        <w:pStyle w:val="Heading2"/>
      </w:pPr>
      <w:r>
        <w:t xml:space="preserve">Slide 2: The Unique Landscape of Mental Health in Singapore Singapore</w:t>
      </w:r>
    </w:p>
    <w:p>
      <w:pPr>
        <w:pStyle w:val="FirstParagraph"/>
      </w:pPr>
      <w:r>
        <w:t xml:space="preserve">To understand the necessity of specialized psychological intervention, one must first appreciate the distinct characteristics of society in Singapore Singapore. This city-state is renowned for its economic efficiency, safety, and high standards of living; however these accolades often come with significant societal pressures.</w:t>
      </w:r>
    </w:p>
    <w:p>
      <w:pPr>
        <w:pStyle w:val="BodyText"/>
      </w:pPr>
      <w:r>
        <w:t xml:space="preserve">In Singapore Singapore, there exists a pervasive culture of academic and professional excellence that can sometimes manifest as intense performance anxiety. The concept of "saving face" remains deeply ingrained in the social fabric. Consequently, individuals in Singapore Singapore may hesitate to seek help due to fears of stigma or judgment from their community or workplace. This cultural nuance directly impacts how a Psychologist must approach therapy, requiring a delicate balance between professional objectivity and empathetic cultural sensitivity.</w:t>
      </w:r>
    </w:p>
    <w:p>
      <w:pPr>
        <w:pStyle w:val="BodyText"/>
      </w:pPr>
      <w:r>
        <w:t xml:space="preserve">Furthermore, the demographic structure of Singapore Singapore is aging rapidly. The rise in geriatric mental health issues, including dementia-related psychological distress and isolation among seniors in HDB (Housing Development Board) estates, presents a new frontier for psychological services. Therefore, a modern Psychologist must be versatile enough to address developmental disorders in children while also managing complex existential and cognitive issues in the elderly population of Singapore Singapore.</w:t>
      </w:r>
    </w:p>
    <w:bookmarkEnd w:id="21"/>
    <w:bookmarkStart w:id="22" w:name="Xbcee167e86efec5b196f5517a7954397fd8648a"/>
    <w:p>
      <w:pPr>
        <w:pStyle w:val="Heading2"/>
      </w:pPr>
      <w:r>
        <w:t xml:space="preserve">Slide 3: Defining the Role of the Psychologist</w:t>
      </w:r>
    </w:p>
    <w:p>
      <w:pPr>
        <w:pStyle w:val="FirstParagraph"/>
      </w:pPr>
      <w:r>
        <w:t xml:space="preserve">A common misconception is that a Psychologist is merely a listener. In reality, a trained Psychologist possesses advanced diagnostic skills and therapeutic competencies that go far beyond casual conversation. The core role of a Psychologist involves assessing, diagnosing, and treating mental, emotional, and behavioral disorders using scientific methods.</w:t>
      </w:r>
    </w:p>
    <w:p>
      <w:pPr>
        <w:pStyle w:val="BodyText"/>
      </w:pPr>
      <w:r>
        <w:t xml:space="preserve">In the context of Singapore Singapore this role is further expanded. A Psychologist often serves as a liaison between the individual’s internal world and external societal pressures. They help clients navigate the specific stressors found in high-density urban living in Singapore Singapore. This includes issues related to housing pressure, competitive educational pathways, and workplace burnout.</w:t>
      </w:r>
    </w:p>
    <w:p>
      <w:pPr>
        <w:pStyle w:val="BodyText"/>
      </w:pPr>
      <w:r>
        <w:t xml:space="preserve">Moreover, a Psychologist is responsible for developing evidence-based treatment plans. Whether utilizing Cognitive Behavioral Therapy (CBT), Dialectical Behavior Therapy (DBT), or psychodynamic approaches the Psychologist tailors these interventions to fit the individual’s cultural background. In Singapore Singapore this often means integrating multicultural perspectives, acknowledging that clients may come from Chinese Malay Indian or Expat backgrounds each with distinct coping mechanisms and familial expectations.</w:t>
      </w:r>
    </w:p>
    <w:bookmarkEnd w:id="22"/>
    <w:bookmarkStart w:id="23" w:name="Xbc566f9c455aaa0312a89203c10513bda24303a"/>
    <w:p>
      <w:pPr>
        <w:pStyle w:val="Heading2"/>
      </w:pPr>
      <w:r>
        <w:t xml:space="preserve">Slide 4: Educational Pathway and Regulation in Singapore Singapore</w:t>
      </w:r>
    </w:p>
    <w:p>
      <w:pPr>
        <w:pStyle w:val="FirstParagraph"/>
      </w:pPr>
      <w:r>
        <w:t xml:space="preserve">The professional standards for a Psychologist in Singapore Singapore are rigorous. Unlike some jurisdictions where the title may be loosely defined, becoming a recognized Psychologist in this region requires extensive academic training typically involving postgraduate degrees from accredited universities.</w:t>
      </w:r>
    </w:p>
    <w:p>
      <w:pPr>
        <w:pStyle w:val="BodyText"/>
      </w:pPr>
      <w:r>
        <w:t xml:space="preserve">Institutions such as the National University of Singapore (NUS) and Nanyang Technological University (NTU) offer specialized programs that train psychologists specifically in Asian mental health contexts. Graduates must then undergo supervised practice periods before they can register with relevant professional bodies like the Singapore Association for Counselling or international equivalents depending on their scope.</w:t>
      </w:r>
    </w:p>
    <w:p>
      <w:pPr>
        <w:pStyle w:val="BodyText"/>
      </w:pPr>
      <w:r>
        <w:t xml:space="preserve">Continuing Professional Development (CPD) is mandatory. A Psychologist practicing in Singapore Singapore must stay abreast of global research while also monitoring local policy changes. The Ministry of Health (MOH) in Singapore SG regularly updates guidelines regarding mental health financing and service provision, meaning a competent Psychologist must be an administrative expert as well as a clinical one.</w:t>
      </w:r>
    </w:p>
    <w:bookmarkEnd w:id="23"/>
    <w:bookmarkStart w:id="24" w:name="Xbe047f7858162a3030f81f3bdbfe68550990e5e"/>
    <w:p>
      <w:pPr>
        <w:pStyle w:val="Heading2"/>
      </w:pPr>
      <w:r>
        <w:t xml:space="preserve">Slide 5: Common Clinical Presentations in Singapore Singapore</w:t>
      </w:r>
    </w:p>
    <w:p>
      <w:pPr>
        <w:pStyle w:val="FirstParagraph"/>
      </w:pPr>
      <w:r>
        <w:t xml:space="preserve">The caseload of a Psychologist in Singapore SG is diverse. However, certain conditions are disproportionately prevalent due to the societal structure.</w:t>
      </w:r>
    </w:p>
    <w:p>
      <w:pPr>
        <w:numPr>
          <w:ilvl w:val="0"/>
          <w:numId w:val="1001"/>
        </w:numPr>
        <w:pStyle w:val="Compact"/>
      </w:pPr>
      <w:r>
        <w:rPr>
          <w:bCs/>
          <w:b/>
        </w:rPr>
        <w:t xml:space="preserve">Anxiety and Stress Disorders:</w:t>
      </w:r>
      <w:r>
        <w:t xml:space="preserve"> </w:t>
      </w:r>
      <w:r>
        <w:t xml:space="preserve">Given the high-pressure environment of schools and corporate sectors in Singapore SG, Generalized Anxiety Disorder (GAD) and Adjustment Disorders are frequent presentations. A Psychologist helps clients deconstruct these pressures and develop resilience strategies.</w:t>
      </w:r>
    </w:p>
    <w:p>
      <w:pPr>
        <w:numPr>
          <w:ilvl w:val="0"/>
          <w:numId w:val="1001"/>
        </w:numPr>
        <w:pStyle w:val="Compact"/>
      </w:pPr>
      <w:r>
        <w:rPr>
          <w:bCs/>
          <w:b/>
        </w:rPr>
        <w:t xml:space="preserve">Depressive Disorders:</w:t>
      </w:r>
      <w:r>
        <w:t xml:space="preserve"> </w:t>
      </w:r>
      <w:r>
        <w:t xml:space="preserve">Depression is often underreported due to stigma. In Singapore SG, it may manifest somatically or as irritability rather than overt sadness. The Psychologist’s role is to identify these subtle cues and intervene before the condition worsens.</w:t>
      </w:r>
    </w:p>
    <w:p>
      <w:pPr>
        <w:numPr>
          <w:ilvl w:val="0"/>
          <w:numId w:val="1001"/>
        </w:numPr>
        <w:pStyle w:val="Compact"/>
      </w:pPr>
      <w:r>
        <w:rPr>
          <w:bCs/>
          <w:b/>
        </w:rPr>
        <w:t xml:space="preserve">Eating Disorders:</w:t>
      </w:r>
      <w:r>
        <w:t xml:space="preserve"> </w:t>
      </w:r>
      <w:r>
        <w:t xml:space="preserve">There is a rising awareness of eating disorders among young women and men in affluent areas of Singapore SG. This requires specialized treatment approaches that address body image issues within the context of social media influence and parental expectations.</w:t>
      </w:r>
    </w:p>
    <w:bookmarkEnd w:id="24"/>
    <w:bookmarkStart w:id="25" w:name="X62ab2647c2081a6129f6a2bcfea154c8d1cbe9e"/>
    <w:p>
      <w:pPr>
        <w:pStyle w:val="Heading2"/>
      </w:pPr>
      <w:r>
        <w:t xml:space="preserve">Slide 6: The Intersection of Culture and Therapy</w:t>
      </w:r>
    </w:p>
    <w:p>
      <w:pPr>
        <w:pStyle w:val="FirstParagraph"/>
      </w:pPr>
      <w:r>
        <w:t xml:space="preserve">Cultural competence is perhaps the most critical skill for a Psychologist working in Singapore SG. Family dynamics in many Asian cultures are collectivist rather than individualistic. Decisions about health, career, and marriage are often made by the family unit rather than the individual.</w:t>
      </w:r>
    </w:p>
    <w:p>
      <w:pPr>
        <w:pStyle w:val="BodyText"/>
      </w:pPr>
      <w:r>
        <w:t xml:space="preserve">A Psychologist must therefore navigate complex family systems. For instance, treating an adolescent with depression may require involving parents who might view psychological issues as a lack of willpower or moral failing. The Psychologist acts as an educator, helping families in Singapore SG understand mental health as a medical and psychological reality rather than a character flaw.</w:t>
      </w:r>
    </w:p>
    <w:p>
      <w:pPr>
        <w:pStyle w:val="BodyText"/>
      </w:pPr>
      <w:r>
        <w:t xml:space="preserve">Additionally language barriers can exist even within Singapore SG due to the multilingual nature of the population (English Mandarin Malay Tamil). A Psychologist must be adept at assessing clients in their preferred language to ensure accurate diagnosis and therapeutic alliance. Misunderstandings arising from cultural idioms of distress can lead to misdiagnosis if not handled with expertise.</w:t>
      </w:r>
    </w:p>
    <w:bookmarkEnd w:id="25"/>
    <w:bookmarkStart w:id="26" w:name="X59ce99a593bf312162b5919a84291abd0fc9628"/>
    <w:p>
      <w:pPr>
        <w:pStyle w:val="Heading2"/>
      </w:pPr>
      <w:r>
        <w:t xml:space="preserve">Slide 7: Digital Health and Future Trends in Singapore Singapore</w:t>
      </w:r>
    </w:p>
    <w:p>
      <w:pPr>
        <w:pStyle w:val="FirstParagraph"/>
      </w:pPr>
      <w:r>
        <w:t xml:space="preserve">The landscape of mental health care in Singapore SG is rapidly digitizing. The government’s push for digital health solutions has led to the emergence of tele-psychology platforms. For a Psychologist this presents both opportunities and challenges.</w:t>
      </w:r>
    </w:p>
    <w:p>
      <w:pPr>
        <w:pStyle w:val="BodyText"/>
      </w:pPr>
      <w:r>
        <w:t xml:space="preserve">Telehealth allows for greater accessibility, particularly for those living in remote areas or those with mobility issues. However, maintaining therapeutic rapport through a screen requires distinct skills from the Psychologist. In Singapore SG where internet penetration is nearly universal, digital therapy has become a standard mode of delivery during crises or lockdowns.</w:t>
      </w:r>
    </w:p>
    <w:p>
      <w:pPr>
        <w:pStyle w:val="BodyText"/>
      </w:pPr>
      <w:r>
        <w:t xml:space="preserve">Furthermore artificial intelligence is beginning to play a role in screening tools and preliminary assessments. While technology aids efficiency it cannot replace the human empathy and nuanced judgment that defines the role of a Psychologist. The future psychologist in Singapore SG will likely be a hybrid professional, leveraging data analytics for better outcomes while maintaining deep human connection.</w:t>
      </w:r>
    </w:p>
    <w:bookmarkEnd w:id="26"/>
    <w:bookmarkStart w:id="27" w:name="slide-8-conclusion-and-call-to-action"/>
    <w:p>
      <w:pPr>
        <w:pStyle w:val="Heading2"/>
      </w:pPr>
      <w:r>
        <w:t xml:space="preserve">Slide 8: Conclusion and Call to Action</w:t>
      </w:r>
    </w:p>
    <w:p>
      <w:pPr>
        <w:pStyle w:val="FirstParagraph"/>
      </w:pPr>
      <w:r>
        <w:t xml:space="preserve">In conclusion the role of a Psychologist in Singapore SG is pivotal, dynamic, and increasingly vital. As society evolves so too must our approach to mental health. We must move away from viewing psychological care as a luxury and towards viewing it as an essential component of public health infrastructure.</w:t>
      </w:r>
    </w:p>
    <w:p>
      <w:pPr>
        <w:pStyle w:val="BodyText"/>
      </w:pPr>
      <w:r>
        <w:t xml:space="preserve">For those considering this profession or seeking services it is imperative to recognize the specialized training required and the cultural complexities involved. A Psychologist in Singapore SG does not just treat symptoms; they help individuals navigate the intricate web of modern life while honoring traditional values.</w:t>
      </w:r>
    </w:p>
    <w:p>
      <w:pPr>
        <w:pStyle w:val="BodyText"/>
      </w:pPr>
      <w:r>
        <w:rPr>
          <w:bCs/>
          <w:b/>
        </w:rPr>
        <w:t xml:space="preserve">Final Thought:</w:t>
      </w:r>
      <w:r>
        <w:t xml:space="preserve"> </w:t>
      </w:r>
      <w:r>
        <w:t xml:space="preserve">By supporting accredited psychological services we invest in a healthier, more resilient community capable of thriving in the competitive yet beautiful environment that is Singapore SG. Let us continue to de-stigmatize mental health and empower Psychologists to do their life-saving work effectively.</w:t>
      </w:r>
    </w:p>
    <w:bookmarkEnd w:id="27"/>
    <w:p>
      <w:pPr>
        <w:pStyle w:val="BodyText"/>
      </w:pPr>
      <w:r>
        <w:t xml:space="preserve">Seminar Presentation Slides Document © 2023 | Prepared for Singapore SG Audience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Singapore</dc:title>
  <dc:creator/>
  <dc:language>en</dc:language>
  <cp:keywords/>
  <dcterms:created xsi:type="dcterms:W3CDTF">2026-07-29T16:24:46Z</dcterms:created>
  <dcterms:modified xsi:type="dcterms:W3CDTF">2026-07-29T16:24:46Z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