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Psychology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lide-1-title-slide"/>
    <w:p>
      <w:pPr>
        <w:pStyle w:val="Heading2"/>
      </w:pPr>
      <w:r>
        <w:t xml:space="preserve">Slide 1: Title Slide</w:t>
      </w:r>
    </w:p>
    <w:bookmarkStart w:id="20" w:name="seminar-presentation-slides"/>
    <w:p>
      <w:pPr>
        <w:pStyle w:val="Heading3"/>
      </w:pPr>
      <w:r>
        <w:t xml:space="preserve">Seminar Presentation Slides</w:t>
      </w:r>
    </w:p>
    <w:p>
      <w:pPr>
        <w:pStyle w:val="FirstParagraph"/>
      </w:pPr>
      <w:r>
        <w:rPr>
          <w:bCs/>
          <w:b/>
        </w:rPr>
        <w:t xml:space="preserve">Title:</w:t>
      </w:r>
      <w:r>
        <w:t xml:space="preserve"> </w:t>
      </w:r>
      <w:r>
        <w:t xml:space="preserve">Navigating Mental Health: The Role of the Psychologist in South Africa Cape Town</w:t>
      </w:r>
    </w:p>
    <w:p>
      <w:pPr>
        <w:pStyle w:val="BodyText"/>
      </w:pPr>
      <w:r>
        <w:rPr>
          <w:bCs/>
          <w:b/>
        </w:rPr>
        <w:t xml:space="preserve">Presentation by:</w:t>
      </w:r>
    </w:p>
    <w:p>
      <w:pPr>
        <w:numPr>
          <w:ilvl w:val="0"/>
          <w:numId w:val="1001"/>
        </w:numPr>
        <w:pStyle w:val="Compact"/>
      </w:pPr>
      <w:r>
        <w:rPr>
          <w:bCs/>
          <w:b/>
        </w:rPr>
        <w:t xml:space="preserve">Date:</w:t>
      </w:r>
    </w:p>
    <w:bookmarkEnd w:id="20"/>
    <w:bookmarkEnd w:id="21"/>
    <w:bookmarkStart w:id="22" w:name="slide-2-introduction"/>
    <w:p>
      <w:pPr>
        <w:pStyle w:val="Heading2"/>
      </w:pPr>
      <w:r>
        <w:t xml:space="preserve">Slide 2: Introduction</w:t>
      </w:r>
    </w:p>
    <w:p>
      <w:pPr>
        <w:pStyle w:val="FirstParagraph"/>
      </w:pPr>
      <w:r>
        <w:rPr>
          <w:bCs/>
          <w:b/>
        </w:rPr>
        <w:t xml:space="preserve">Welcome to today's Seminar Presentation Slides.</w:t>
      </w:r>
    </w:p>
    <w:p>
      <w:pPr>
        <w:pStyle w:val="BodyText"/>
      </w:pPr>
      <w:r>
        <w:t xml:space="preserve">We will discuss the vital role of a Psychologist within the unique context of South Africa Cape Town. This presentation aims to provide an overview of mental health practices, challenges specific to this region, and opportunities for professional growth in this dynamic city.</w:t>
      </w:r>
    </w:p>
    <w:bookmarkEnd w:id="22"/>
    <w:bookmarkStart w:id="23" w:name="slide-3-understanding-the-context"/>
    <w:p>
      <w:pPr>
        <w:pStyle w:val="Heading2"/>
      </w:pPr>
      <w:r>
        <w:t xml:space="preserve">Slide 3: Understanding the Context</w:t>
      </w:r>
    </w:p>
    <w:p>
      <w:pPr>
        <w:pStyle w:val="FirstParagraph"/>
      </w:pPr>
      <w:r>
        <w:t xml:space="preserve">South Africa Cape Town presents a unique landscape for mental health services. The city is known for its natural beauty but also faces complex socio-economic challenges.</w:t>
      </w:r>
    </w:p>
    <w:p>
      <w:pPr>
        <w:pStyle w:val="BodyText"/>
      </w:pPr>
      <w:r>
        <w:t xml:space="preserve">Diverse population requiring culturally competent care</w:t>
      </w:r>
    </w:p>
    <w:p>
      <w:pPr>
        <w:numPr>
          <w:ilvl w:val="0"/>
          <w:numId w:val="1002"/>
        </w:numPr>
        <w:pStyle w:val="Compact"/>
      </w:pPr>
      <w:r>
        <w:t xml:space="preserve">High prevalence of trauma due to historical and current factors</w:t>
      </w:r>
    </w:p>
    <w:p>
      <w:pPr>
        <w:pStyle w:val="FirstParagraph"/>
      </w:pPr>
      <w:r>
        <w:br/>
      </w:r>
    </w:p>
    <w:p>
      <w:pPr>
        <w:pStyle w:val="BodyText"/>
      </w:pPr>
      <w:r>
        <w:t xml:space="preserve">Economic disparities affecting access to psychological services</w:t>
      </w:r>
    </w:p>
    <w:bookmarkEnd w:id="23"/>
    <w:bookmarkStart w:id="24" w:name="slide-4-the-role-of-the-psychologist"/>
    <w:p>
      <w:pPr>
        <w:pStyle w:val="Heading2"/>
      </w:pPr>
      <w:r>
        <w:t xml:space="preserve">Slide 4: The Role of the Psychologist</w:t>
      </w:r>
    </w:p>
    <w:p>
      <w:pPr>
        <w:pStyle w:val="FirstParagraph"/>
      </w:pPr>
      <w:r>
        <w:t xml:space="preserve">In South Africa Cape Town, a Psychologist plays a multifaceted role. It is not just about treatment but also advocacy and community support.</w:t>
      </w:r>
    </w:p>
    <w:p>
      <w:pPr>
        <w:numPr>
          <w:ilvl w:val="0"/>
          <w:numId w:val="1003"/>
        </w:numPr>
        <w:pStyle w:val="Compact"/>
      </w:pPr>
      <w:r>
        <w:t xml:space="preserve">Evaluating mental health issues using evidence-based assessments</w:t>
      </w:r>
    </w:p>
    <w:bookmarkEnd w:id="24"/>
    <w:bookmarkStart w:id="25" w:name="Xe0cd74c906af04e81383d43fde8bd3d91486a84"/>
    <w:p>
      <w:pPr>
        <w:pStyle w:val="Heading2"/>
      </w:pPr>
      <w:r>
        <w:t xml:space="preserve">Slide 5: Common Challenges in South Africa Cape Town</w:t>
      </w:r>
    </w:p>
    <w:p>
      <w:pPr>
        <w:pStyle w:val="FirstParagraph"/>
      </w:pPr>
      <w:r>
        <w:t xml:space="preserve">Mental health practitioners in South Africa Cape Town face specific hurdles.</w:t>
      </w:r>
    </w:p>
    <w:p>
      <w:pPr>
        <w:numPr>
          <w:ilvl w:val="0"/>
          <w:numId w:val="1004"/>
        </w:numPr>
        <w:pStyle w:val="Compact"/>
      </w:pPr>
      <w:r>
        <w:t xml:space="preserve">Trauma and Post-Traumatic Stress Disorder (PTSD)</w:t>
      </w:r>
    </w:p>
    <w:bookmarkEnd w:id="25"/>
    <w:bookmarkStart w:id="26" w:name="slide-6-ethical-considerations"/>
    <w:p>
      <w:pPr>
        <w:pStyle w:val="Heading2"/>
      </w:pPr>
      <w:r>
        <w:t xml:space="preserve">Slide 6: Ethical Considerations</w:t>
      </w:r>
    </w:p>
    <w:p>
      <w:pPr>
        <w:pStyle w:val="FirstParagraph"/>
      </w:pPr>
      <w:r>
        <w:t xml:space="preserve">Ethics are paramount in psychological practice, especially in South Africa Cape Town where diverse cultural norms intersect.</w:t>
      </w:r>
    </w:p>
    <w:p>
      <w:pPr>
        <w:numPr>
          <w:ilvl w:val="0"/>
          <w:numId w:val="1005"/>
        </w:numPr>
        <w:pStyle w:val="Compact"/>
      </w:pPr>
      <w:r>
        <w:t xml:space="preserve">Respecting confidentiality</w:t>
      </w:r>
    </w:p>
    <w:bookmarkEnd w:id="26"/>
    <w:bookmarkStart w:id="27" w:name="slide-7-career-opportunities"/>
    <w:p>
      <w:pPr>
        <w:pStyle w:val="Heading2"/>
      </w:pPr>
      <w:r>
        <w:t xml:space="preserve">Slide 7: Career Opportunities</w:t>
      </w:r>
    </w:p>
    <w:p>
      <w:pPr>
        <w:pStyle w:val="FirstParagraph"/>
      </w:pPr>
      <w:r>
        <w:t xml:space="preserve">There is a growing demand for Psychologists in South Africa Cape Town.</w:t>
      </w:r>
    </w:p>
    <w:p>
      <w:pPr>
        <w:numPr>
          <w:ilvl w:val="0"/>
          <w:numId w:val="1006"/>
        </w:numPr>
        <w:pStyle w:val="Compact"/>
      </w:pPr>
      <w:r>
        <w:t xml:space="preserve">Hospital settings</w:t>
      </w:r>
    </w:p>
    <w:bookmarkEnd w:id="27"/>
    <w:bookmarkStart w:id="28" w:name="slide-8-conclusion-qa"/>
    <w:p>
      <w:pPr>
        <w:pStyle w:val="Heading2"/>
      </w:pPr>
      <w:r>
        <w:t xml:space="preserve">Slide 8: Conclusion &amp; Q&amp;A</w:t>
      </w:r>
    </w:p>
    <w:p>
      <w:pPr>
        <w:pStyle w:val="FirstParagraph"/>
      </w:pPr>
      <w:r>
        <w:t xml:space="preserve">In conclusion, being a Psychologist in South Africa Cape Town is challenging but rewarding.</w:t>
      </w:r>
    </w:p>
    <w:p>
      <w:pPr>
        <w:numPr>
          <w:ilvl w:val="0"/>
          <w:numId w:val="1007"/>
        </w:numPr>
        <w:pStyle w:val="Compact"/>
      </w:pPr>
      <w:r>
        <w:t xml:space="preserve">We must continue to advocate for better mental health policies.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Psychology in South Africa Cape Town</dc:title>
  <dc:creator/>
  <dc:language>en</dc:language>
  <cp:keywords/>
  <dcterms:created xsi:type="dcterms:W3CDTF">2026-07-29T20:36:07Z</dcterms:created>
  <dcterms:modified xsi:type="dcterms:W3CDTF">2026-07-29T20:36:07Z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