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Sudan</w:t>
      </w:r>
      <w:r>
        <w:t xml:space="preserve"> </w:t>
      </w:r>
      <w:r>
        <w:t xml:space="preserve">Khartoum</w:t>
      </w:r>
    </w:p>
    <w:bookmarkStart w:id="28" w:name="seminar-presentation-slides"/>
    <w:p>
      <w:pPr>
        <w:pStyle w:val="Heading1"/>
      </w:pPr>
      <w:r>
        <w:t xml:space="preserve">Seminar Presentation Slides</w:t>
      </w:r>
    </w:p>
    <w:p>
      <w:pPr>
        <w:pStyle w:val="FirstParagraph"/>
      </w:pPr>
      <w:r>
        <w:rPr>
          <w:bCs/>
          <w:b/>
        </w:rPr>
        <w:t xml:space="preserve">Title:</w:t>
      </w:r>
    </w:p>
    <w:p>
      <w:pPr>
        <w:pStyle w:val="BodyText"/>
      </w:pPr>
      <w:r>
        <w:t xml:space="preserve">Integrating Clinical Excellence into Sudan Khartoum: The Critical Role of the Psychologist in Post-Conflict Recovery and Community Healing</w:t>
      </w:r>
    </w:p>
    <w:p>
      <w:pPr>
        <w:pStyle w:val="BodyText"/>
      </w:pPr>
      <w:r>
        <w:rPr>
          <w:bCs/>
          <w:b/>
        </w:rPr>
        <w:t xml:space="preserve">Date:</w:t>
      </w:r>
      <w:r>
        <w:t xml:space="preserve"> </w:t>
      </w:r>
      <w:r>
        <w:t xml:space="preserve">[Current Date]</w:t>
      </w:r>
    </w:p>
    <w:p>
      <w:pPr>
        <w:pStyle w:val="BodyText"/>
      </w:pPr>
      <w:r>
        <w:rPr>
          <w:bCs/>
          <w:b/>
        </w:rPr>
        <w:t xml:space="preserve">Location:</w:t>
      </w:r>
    </w:p>
    <w:p>
      <w:pPr>
        <w:pStyle w:val="BodyText"/>
      </w:pPr>
      <w:r>
        <w:t xml:space="preserve">&lt; P&gt;Khartoum, Sudan</w:t>
      </w:r>
    </w:p>
    <w:bookmarkStart w:id="20" w:name="agenda-and-contextual-overview"/>
    <w:p>
      <w:pPr>
        <w:pStyle w:val="Heading2"/>
      </w:pPr>
      <w:r>
        <w:t xml:space="preserve">Agenda and Contextual Overview</w:t>
      </w:r>
    </w:p>
    <w:p>
      <w:pPr>
        <w:pStyle w:val="FirstParagraph"/>
      </w:pPr>
      <w:r>
        <w:t xml:space="preserve">Welcome to this essential</w:t>
      </w:r>
      <w:r>
        <w:t xml:space="preserve"> </w:t>
      </w:r>
      <w:r>
        <w:rPr>
          <w:bCs/>
          <w:b/>
        </w:rPr>
        <w:t xml:space="preserve">Seminar Presentation Slides</w:t>
      </w:r>
      <w:r>
        <w:t xml:space="preserve"> </w:t>
      </w:r>
      <w:r>
        <w:t xml:space="preserve">session. Today, we delve into a topic of profound significance for our society. As professionals and stakeholders gathered in Sudan Khartoum, it is imperative that we address the growing necessity for mental health support amidst ongoing socio-economic challenges.</w:t>
      </w:r>
    </w:p>
    <w:p>
      <w:pPr>
        <w:pStyle w:val="BodyText"/>
      </w:pPr>
      <w:r>
        <w:t xml:space="preserve">The primary objective of these</w:t>
      </w:r>
      <w:r>
        <w:t xml:space="preserve"> </w:t>
      </w:r>
      <w:r>
        <w:rPr>
          <w:bCs/>
          <w:b/>
        </w:rPr>
        <w:t xml:space="preserve">Seminar Presentation Slides</w:t>
      </w:r>
      <w:r>
        <w:t xml:space="preserve"> </w:t>
      </w:r>
      <w:r>
        <w:t xml:space="preserve">is to elucidate the multifaceted role of a</w:t>
      </w:r>
      <w:r>
        <w:t xml:space="preserve"> </w:t>
      </w:r>
      <w:r>
        <w:rPr>
          <w:bCs/>
          <w:b/>
        </w:rPr>
        <w:t xml:space="preserve">Psychologist</w:t>
      </w:r>
      <w:r>
        <w:t xml:space="preserve">. We will explore how psychological interventions can serve as a cornerstone for resilience, not just on an individual level, but for the entire fabric of Sudan Khartoum. Understanding this dynamic is crucial for policy makers, healthcare providers, and community leaders alike.</w:t>
      </w:r>
    </w:p>
    <w:p>
      <w:pPr>
        <w:pStyle w:val="BodyText"/>
      </w:pPr>
      <w:r>
        <w:t xml:space="preserve">In subsequent sections of these</w:t>
      </w:r>
      <w:r>
        <w:t xml:space="preserve"> </w:t>
      </w:r>
      <w:r>
        <w:rPr>
          <w:bCs/>
          <w:b/>
        </w:rPr>
        <w:t xml:space="preserve">Seminar Presentation Slides</w:t>
      </w:r>
      <w:r>
        <w:t xml:space="preserve">, we will dissect the specific stressors faced by residents in Sudan Khartoum and outline evidence-based strategies that a trained</w:t>
      </w:r>
      <w:r>
        <w:t xml:space="preserve"> </w:t>
      </w:r>
      <w:r>
        <w:rPr>
          <w:bCs/>
          <w:b/>
        </w:rPr>
        <w:t xml:space="preserve">Psychologist</w:t>
      </w:r>
      <w:r>
        <w:t xml:space="preserve"> </w:t>
      </w:r>
      <w:r>
        <w:t xml:space="preserve">employs to foster healing and stability.</w:t>
      </w:r>
    </w:p>
    <w:bookmarkEnd w:id="20"/>
    <w:bookmarkStart w:id="21" w:name="X55bf9aba9ac2534187af7bde87ea1d2f1e144b4"/>
    <w:p>
      <w:pPr>
        <w:pStyle w:val="Heading2"/>
      </w:pPr>
      <w:r>
        <w:t xml:space="preserve">The Unique Landscape of Mental Health in Sudan Khartoum</w:t>
      </w:r>
    </w:p>
    <w:p>
      <w:pPr>
        <w:pStyle w:val="FirstParagraph"/>
      </w:pPr>
      <w:r>
        <w:t xml:space="preserve">To understand the intervention strategies, one must first appreciate the environment.</w:t>
      </w:r>
      <w:r>
        <w:t xml:space="preserve"> </w:t>
      </w:r>
      <w:r>
        <w:rPr>
          <w:bCs/>
          <w:b/>
        </w:rPr>
        <w:t xml:space="preserve">Sudan Khartoum</w:t>
      </w:r>
      <w:r>
        <w:t xml:space="preserve"> </w:t>
      </w:r>
      <w:r>
        <w:t xml:space="preserve">is a city with a rich history but has recently endured significant turmoil. The rapid urbanization combined with periods of political instability and economic strain creates a unique pressure cooker for mental health issues.</w:t>
      </w:r>
    </w:p>
    <w:p>
      <w:pPr>
        <w:pStyle w:val="BodyText"/>
      </w:pPr>
      <w:r>
        <w:t xml:space="preserve">In this context, the role of the</w:t>
      </w:r>
      <w:r>
        <w:t xml:space="preserve"> </w:t>
      </w:r>
      <w:r>
        <w:rPr>
          <w:bCs/>
          <w:b/>
        </w:rPr>
        <w:t xml:space="preserve">Psychologist</w:t>
      </w:r>
      <w:r>
        <w:t xml:space="preserve"> </w:t>
      </w:r>
      <w:r>
        <w:t xml:space="preserve">expands beyond traditional clinical settings. Residents in Sudan Khartoum frequently face:</w:t>
      </w:r>
    </w:p>
    <w:p>
      <w:pPr>
        <w:pStyle w:val="BodyText"/>
      </w:pPr>
      <w:r>
        <w:t xml:space="preserve">Displacement and Migration:</w:t>
      </w:r>
    </w:p>
    <w:p>
      <w:pPr>
        <w:pStyle w:val="BodyText"/>
      </w:pPr>
      <w:r>
        <w:t xml:space="preserve">&lt; P&gt;Moving from rural areas to urban centers like Khartoum often leads to social isolation and loss of community support networks.</w:t>
      </w:r>
      <w:r>
        <w:t xml:space="preserve"> </w:t>
      </w:r>
      <w:r>
        <w:t xml:space="preserve">&lt; ul &gt;</w:t>
      </w:r>
      <w:r>
        <w:t xml:space="preserve"> </w:t>
      </w:r>
      <w:r>
        <w:t xml:space="preserve">&lt; li &gt;&lt; span class =" highlight "&gt;Economic Instability:&lt; p&gt;Financial insecurity is a primary driver of anxiety and depression among families in Sudan Khartoum.</w:t>
      </w:r>
    </w:p>
    <w:bookmarkEnd w:id="21"/>
    <w:bookmarkStart w:id="22" w:name="defining-the-role-of-the-psychologist"/>
    <w:p>
      <w:pPr>
        <w:pStyle w:val="Heading2"/>
      </w:pPr>
      <w:r>
        <w:t xml:space="preserve">Defining the Role of the Psychologist</w:t>
      </w:r>
    </w:p>
    <w:p>
      <w:pPr>
        <w:pStyle w:val="FirstParagraph"/>
      </w:pPr>
      <w:r>
        <w:t xml:space="preserve">A</w:t>
      </w:r>
      <w:r>
        <w:t xml:space="preserve"> </w:t>
      </w:r>
      <w:r>
        <w:rPr>
          <w:bCs/>
          <w:b/>
        </w:rPr>
        <w:t xml:space="preserve">Psychologist</w:t>
      </w:r>
      <w:r>
        <w:t xml:space="preserve"> </w:t>
      </w:r>
      <w:r>
        <w:t xml:space="preserve">is not merely a listener; they are a scientist-practitioner. In Sudan Khartoum, this dual identity is vital. The</w:t>
      </w:r>
      <w:r>
        <w:t xml:space="preserve"> </w:t>
      </w:r>
      <w:r>
        <w:rPr>
          <w:bCs/>
          <w:b/>
        </w:rPr>
        <w:t xml:space="preserve">Psychologist</w:t>
      </w:r>
      <w:r>
        <w:t xml:space="preserve"> </w:t>
      </w:r>
      <w:r>
        <w:t xml:space="preserve">utilizes scientific methods to diagnose, treat, and prevent mental illness.</w:t>
      </w:r>
    </w:p>
    <w:p>
      <w:pPr>
        <w:pStyle w:val="BodyText"/>
      </w:pPr>
      <w:r>
        <w:t xml:space="preserve">In the context of these</w:t>
      </w:r>
      <w:r>
        <w:t xml:space="preserve"> </w:t>
      </w:r>
      <w:r>
        <w:rPr>
          <w:bCs/>
          <w:b/>
        </w:rPr>
        <w:t xml:space="preserve">Seminar Presentation Slides</w:t>
      </w:r>
      <w:r>
        <w:t xml:space="preserve">, it is crucial to distinguish between different therapeutic approaches. While some may focus on individual cognitive-behavioral therapy (CBT), others in Sudan Khartoum specialize in trauma-informed care or family systems therapy. The versatility of a</w:t>
      </w:r>
      <w:r>
        <w:t xml:space="preserve"> </w:t>
      </w:r>
      <w:r>
        <w:rPr>
          <w:bCs/>
          <w:b/>
        </w:rPr>
        <w:t xml:space="preserve">Psychologist</w:t>
      </w:r>
      <w:r>
        <w:t xml:space="preserve"> </w:t>
      </w:r>
      <w:r>
        <w:t xml:space="preserve">allows for tailored interventions that respect local cultural norms while applying universal psychological principles.</w:t>
      </w:r>
    </w:p>
    <w:p>
      <w:pPr>
        <w:pStyle w:val="BodyText"/>
      </w:pPr>
      <w:r>
        <w:t xml:space="preserve">We must recognize that a</w:t>
      </w:r>
      <w:r>
        <w:t xml:space="preserve"> </w:t>
      </w:r>
      <w:r>
        <w:rPr>
          <w:bCs/>
          <w:b/>
        </w:rPr>
        <w:t xml:space="preserve">Psychologist</w:t>
      </w:r>
      <w:r>
        <w:t xml:space="preserve"> </w:t>
      </w:r>
      <w:r>
        <w:t xml:space="preserve">acts as an advocate, working to destigmatize mental health struggles within communities across Sudan Khartoum. By normalizing help-seeking behavior, they pave the way for healthier societal interactions.</w:t>
      </w:r>
    </w:p>
    <w:bookmarkEnd w:id="22"/>
    <w:bookmarkStart w:id="23" w:name="X5afc43b315a3adf2c67e1e42e071fa34c04aecf"/>
    <w:p>
      <w:pPr>
        <w:pStyle w:val="Heading2"/>
      </w:pPr>
      <w:r>
        <w:t xml:space="preserve">Addressing Trauma and Resilience in Sudan Khartoum</w:t>
      </w:r>
    </w:p>
    <w:p>
      <w:pPr>
        <w:pStyle w:val="FirstParagraph"/>
      </w:pPr>
      <w:r>
        <w:t xml:space="preserve">Trauma is a prevalent issue affecting populations in Sudan Khartoum. Whether stemming from conflict, displacement, or personal tragedy, trauma impacts cognitive functions and emotional regulation.</w:t>
      </w:r>
    </w:p>
    <w:p>
      <w:pPr>
        <w:pStyle w:val="BodyText"/>
      </w:pPr>
      <w:r>
        <w:t xml:space="preserve">The</w:t>
      </w:r>
      <w:r>
        <w:t xml:space="preserve"> </w:t>
      </w:r>
      <w:r>
        <w:rPr>
          <w:bCs/>
          <w:b/>
        </w:rPr>
        <w:t xml:space="preserve">Psychologist</w:t>
      </w:r>
      <w:r>
        <w:t xml:space="preserve"> </w:t>
      </w:r>
      <w:r>
        <w:t xml:space="preserve">plays a pivotal role in processing this trauma. Using frameworks such as Eye Movement Desensitization and Reprocessing (EMDR) or narrative exposure therapy, the</w:t>
      </w:r>
      <w:r>
        <w:t xml:space="preserve"> </w:t>
      </w:r>
      <w:r>
        <w:rPr>
          <w:bCs/>
          <w:b/>
        </w:rPr>
        <w:t xml:space="preserve">Psychologist</w:t>
      </w:r>
      <w:r>
        <w:t xml:space="preserve"> </w:t>
      </w:r>
      <w:r>
        <w:t xml:space="preserve">helps individuals reconstruct their life stories in a way that integrates past pain without letting it define their future.</w:t>
      </w:r>
    </w:p>
    <w:p>
      <w:pPr>
        <w:pStyle w:val="BodyText"/>
      </w:pPr>
      <w:r>
        <w:t xml:space="preserve">In Sudan Khartoum, community-based psychological support is equally important. The</w:t>
      </w:r>
      <w:r>
        <w:t xml:space="preserve"> </w:t>
      </w:r>
      <w:r>
        <w:rPr>
          <w:bCs/>
          <w:b/>
        </w:rPr>
        <w:t xml:space="preserve">Psychologist</w:t>
      </w:r>
      <w:r>
        <w:t xml:space="preserve"> </w:t>
      </w:r>
      <w:r>
        <w:t xml:space="preserve">facilitates group sessions that build collective resilience. By fostering a sense of shared experience and mutual support, these interventions empower individuals in Sudan Khartoum to bounce back from adversity stronger than before.</w:t>
      </w:r>
    </w:p>
    <w:bookmarkEnd w:id="23"/>
    <w:bookmarkStart w:id="24" w:name="Xb0b4eff33da6deeb85d243605d83ca3afac1056"/>
    <w:p>
      <w:pPr>
        <w:pStyle w:val="Heading2"/>
      </w:pPr>
      <w:r>
        <w:t xml:space="preserve">Educational Interventions: Schools and Youth</w:t>
      </w:r>
    </w:p>
    <w:p>
      <w:pPr>
        <w:pStyle w:val="FirstParagraph"/>
      </w:pPr>
      <w:r>
        <w:t xml:space="preserve">Youth constitute a significant demographic in Sudan Khartoum. The role of the</w:t>
      </w:r>
      <w:r>
        <w:t xml:space="preserve"> </w:t>
      </w:r>
      <w:r>
        <w:rPr>
          <w:bCs/>
          <w:b/>
        </w:rPr>
        <w:t xml:space="preserve">Psychologist</w:t>
      </w:r>
      <w:r>
        <w:t xml:space="preserve"> </w:t>
      </w:r>
      <w:r>
        <w:t xml:space="preserve">extends deeply into educational institutions. In schools across Sudan Khartoum,</w:t>
      </w:r>
      <w:r>
        <w:t xml:space="preserve"> </w:t>
      </w:r>
      <w:r>
        <w:rPr>
          <w:bCs/>
          <w:b/>
        </w:rPr>
        <w:t xml:space="preserve">Psychologists</w:t>
      </w:r>
      <w:r>
        <w:t xml:space="preserve"> </w:t>
      </w:r>
      <w:r>
        <w:t xml:space="preserve">work to identify early signs of learning difficulties, behavioral issues, and emotional distress.</w:t>
      </w:r>
    </w:p>
    <w:p>
      <w:pPr>
        <w:pStyle w:val="BodyText"/>
      </w:pPr>
      <w:r>
        <w:t xml:space="preserve">Preventative Care:</w:t>
      </w:r>
    </w:p>
    <w:p>
      <w:pPr>
        <w:pStyle w:val="BodyText"/>
      </w:pPr>
      <w:r>
        <w:t xml:space="preserve">&lt; p&gt;The</w:t>
      </w:r>
      <w:r>
        <w:t xml:space="preserve"> </w:t>
      </w:r>
      <w:r>
        <w:rPr>
          <w:bCs/>
          <w:b/>
        </w:rPr>
        <w:t xml:space="preserve">Psychologist</w:t>
      </w:r>
      <w:r>
        <w:t xml:space="preserve"> </w:t>
      </w:r>
      <w:r>
        <w:t xml:space="preserve">implements programs that teach emotional intelligence and conflict resolution skills. By embedding psychological well-being into the curriculum in Sudan Khartoum schools, we prepare the next generation to handle stress effectively.</w:t>
      </w:r>
    </w:p>
    <w:p>
      <w:pPr>
        <w:pStyle w:val="BodyText"/>
      </w:pPr>
      <w:r>
        <w:t xml:space="preserve">Support for Educators:</w:t>
      </w:r>
    </w:p>
    <w:p>
      <w:pPr>
        <w:pStyle w:val="BodyText"/>
      </w:pPr>
      <w:r>
        <w:t xml:space="preserve">&lt; p&gt;Furthermore, the</w:t>
      </w:r>
      <w:r>
        <w:t xml:space="preserve"> </w:t>
      </w:r>
      <w:r>
        <w:rPr>
          <w:bCs/>
          <w:b/>
        </w:rPr>
        <w:t xml:space="preserve">Psychologist</w:t>
      </w:r>
      <w:r>
        <w:t xml:space="preserve"> </w:t>
      </w:r>
      <w:r>
        <w:t xml:space="preserve">provides training for teachers in Sudan Khartoum. When educators are equipped with psychological insights, they create more nurturing classroom environments that enhance student performance and well-being.</w:t>
      </w:r>
    </w:p>
    <w:bookmarkEnd w:id="24"/>
    <w:bookmarkStart w:id="25" w:name="X850d62c7c8b518bd76a8380d10dace2d05d7208"/>
    <w:p>
      <w:pPr>
        <w:pStyle w:val="Heading2"/>
      </w:pPr>
      <w:r>
        <w:t xml:space="preserve">Cultural Sensitivity and Local Adaptation</w:t>
      </w:r>
    </w:p>
    <w:p>
      <w:pPr>
        <w:pStyle w:val="FirstParagraph"/>
      </w:pPr>
      <w:r>
        <w:t xml:space="preserve">A crucial aspect of practicing psychology in Sudan Khartoum is cultural sensitivity. The</w:t>
      </w:r>
      <w:r>
        <w:t xml:space="preserve"> </w:t>
      </w:r>
      <w:r>
        <w:rPr>
          <w:bCs/>
          <w:b/>
        </w:rPr>
        <w:t xml:space="preserve">Psychologist</w:t>
      </w:r>
      <w:r>
        <w:t xml:space="preserve"> </w:t>
      </w:r>
      <w:r>
        <w:t xml:space="preserve">must navigate the intricate social fabrics, religious beliefs, and traditional healing practices prevalent in Sudan Khartoum.</w:t>
      </w:r>
    </w:p>
    <w:p>
      <w:pPr>
        <w:pStyle w:val="BodyText"/>
      </w:pPr>
      <w:r>
        <w:t xml:space="preserve">Integration:</w:t>
      </w:r>
    </w:p>
    <w:p>
      <w:pPr>
        <w:pStyle w:val="BodyText"/>
      </w:pPr>
      <w:r>
        <w:t xml:space="preserve">&lt; p&gt;The best outcomes occur when a</w:t>
      </w:r>
      <w:r>
        <w:t xml:space="preserve"> </w:t>
      </w:r>
      <w:r>
        <w:rPr>
          <w:bCs/>
          <w:b/>
        </w:rPr>
        <w:t xml:space="preserve">Psychologist</w:t>
      </w:r>
      <w:r>
        <w:t xml:space="preserve"> </w:t>
      </w:r>
      <w:r>
        <w:t xml:space="preserve">integrates modern psychological science with local cultural values. For example, incorporating prayer or community gathering spaces into therapeutic plans can enhance engagement for clients in Sudan Khartoum.</w:t>
      </w:r>
    </w:p>
    <w:p>
      <w:pPr>
        <w:pStyle w:val="BodyText"/>
      </w:pPr>
      <w:r>
        <w:t xml:space="preserve">This approach ensures that the services provided by the</w:t>
      </w:r>
      <w:r>
        <w:t xml:space="preserve"> </w:t>
      </w:r>
      <w:r>
        <w:rPr>
          <w:bCs/>
          <w:b/>
        </w:rPr>
        <w:t xml:space="preserve">Psychologist</w:t>
      </w:r>
      <w:r>
        <w:t xml:space="preserve"> </w:t>
      </w:r>
      <w:r>
        <w:t xml:space="preserve">are not seen as foreign impositions but as relevant, accessible resources for the people of Sudan Khartoum. Respectful dialogue and cultural humility are tools in every skilled</w:t>
      </w:r>
      <w:r>
        <w:t xml:space="preserve"> </w:t>
      </w:r>
      <w:r>
        <w:rPr>
          <w:bCs/>
          <w:b/>
        </w:rPr>
        <w:t xml:space="preserve">Psychologist</w:t>
      </w:r>
      <w:r>
        <w:t xml:space="preserve">'s toolkit within this region.</w:t>
      </w:r>
    </w:p>
    <w:bookmarkEnd w:id="25"/>
    <w:bookmarkStart w:id="26" w:name="policy-advocacy-and-public-health"/>
    <w:p>
      <w:pPr>
        <w:pStyle w:val="Heading2"/>
      </w:pPr>
      <w:r>
        <w:t xml:space="preserve">Policy Advocacy and Public Health</w:t>
      </w:r>
    </w:p>
    <w:p>
      <w:pPr>
        <w:pStyle w:val="FirstParagraph"/>
      </w:pPr>
      <w:r>
        <w:t xml:space="preserve">Beyond direct client interaction, the</w:t>
      </w:r>
      <w:r>
        <w:t xml:space="preserve"> </w:t>
      </w:r>
      <w:r>
        <w:rPr>
          <w:bCs/>
          <w:b/>
        </w:rPr>
        <w:t xml:space="preserve">Psychologist</w:t>
      </w:r>
      <w:r>
        <w:t xml:space="preserve"> </w:t>
      </w:r>
      <w:r>
        <w:t xml:space="preserve">serves as a vital voice for policy change in Sudan Khartoum. Mental health is often underfunded compared to physical health services.</w:t>
      </w:r>
    </w:p>
    <w:p>
      <w:pPr>
        <w:pStyle w:val="BodyText"/>
      </w:pPr>
      <w:r>
        <w:t xml:space="preserve">Data-Driven Advocacy:</w:t>
      </w:r>
    </w:p>
    <w:p>
      <w:pPr>
        <w:pStyle w:val="BodyText"/>
      </w:pPr>
      <w:r>
        <w:t xml:space="preserve">&lt; p&gt;The</w:t>
      </w:r>
      <w:r>
        <w:t xml:space="preserve"> </w:t>
      </w:r>
      <w:r>
        <w:rPr>
          <w:bCs/>
          <w:b/>
        </w:rPr>
        <w:t xml:space="preserve">Psychologist</w:t>
      </w:r>
      <w:r>
        <w:t xml:space="preserve"> </w:t>
      </w:r>
      <w:r>
        <w:t xml:space="preserve">collects data on mental health trends in Sudan Khartoum to advocate for increased government and NGO investment. These</w:t>
      </w:r>
      <w:r>
        <w:t xml:space="preserve"> </w:t>
      </w:r>
      <w:r>
        <w:rPr>
          <w:bCs/>
          <w:b/>
        </w:rPr>
        <w:t xml:space="preserve">Seminar Presentation Slides</w:t>
      </w:r>
      <w:r>
        <w:t xml:space="preserve"> </w:t>
      </w:r>
      <w:r>
        <w:t xml:space="preserve">highlight that investing in mental health yields long-term economic benefits by reducing productivity loss and improving social cohesion.</w:t>
      </w:r>
    </w:p>
    <w:p>
      <w:pPr>
        <w:pStyle w:val="BodyText"/>
      </w:pPr>
      <w:r>
        <w:t xml:space="preserve">Collaboration:</w:t>
      </w:r>
    </w:p>
    <w:p>
      <w:pPr>
        <w:pStyle w:val="BodyText"/>
      </w:pPr>
      <w:r>
        <w:t xml:space="preserve">&lt; p&gt;The</w:t>
      </w:r>
      <w:r>
        <w:t xml:space="preserve"> </w:t>
      </w:r>
      <w:r>
        <w:rPr>
          <w:bCs/>
          <w:b/>
        </w:rPr>
        <w:t xml:space="preserve">Psychologist</w:t>
      </w:r>
      <w:r>
        <w:t xml:space="preserve"> </w:t>
      </w:r>
      <w:r>
        <w:t xml:space="preserve">collaborates with public health officials in Sudan Khartoum to develop comprehensive crisis response plans. During emergencies, the immediate presence of psychological first aid is critical for saving lives and maintaining order.</w:t>
      </w:r>
    </w:p>
    <w:bookmarkEnd w:id="26"/>
    <w:bookmarkStart w:id="27" w:name="conclusion-a-call-to-action"/>
    <w:p>
      <w:pPr>
        <w:pStyle w:val="Heading2"/>
      </w:pPr>
      <w:r>
        <w:t xml:space="preserve">Conclusion: A Call to Action</w:t>
      </w:r>
    </w:p>
    <w:p>
      <w:pPr>
        <w:pStyle w:val="FirstParagraph"/>
      </w:pPr>
      <w:r>
        <w:t xml:space="preserve">In conclusion, these</w:t>
      </w:r>
      <w:r>
        <w:t xml:space="preserve"> </w:t>
      </w:r>
      <w:r>
        <w:rPr>
          <w:bCs/>
          <w:b/>
        </w:rPr>
        <w:t xml:space="preserve">Seminar Presentation Slides</w:t>
      </w:r>
      <w:r>
        <w:t xml:space="preserve"> </w:t>
      </w:r>
      <w:r>
        <w:t xml:space="preserve">have underscored that the</w:t>
      </w:r>
      <w:r>
        <w:t xml:space="preserve"> </w:t>
      </w:r>
      <w:r>
        <w:rPr>
          <w:bCs/>
          <w:b/>
        </w:rPr>
        <w:t xml:space="preserve">Psychologist</w:t>
      </w:r>
      <w:r>
        <w:t xml:space="preserve"> </w:t>
      </w:r>
      <w:r>
        <w:t xml:space="preserve">is an indispensable asset to the development and stability of Sudan Khartoum.</w:t>
      </w:r>
    </w:p>
    <w:p>
      <w:pPr>
        <w:pStyle w:val="BodyText"/>
      </w:pPr>
      <w:r>
        <w:t xml:space="preserve">We urge all stakeholders—from government ministries in Sudan Khartoum to private sector partners—to recognize this vital role. Supporting mental health infrastructure means supporting the soul of our nation.</w:t>
      </w:r>
    </w:p>
    <w:p>
      <w:pPr>
        <w:pStyle w:val="BodyText"/>
      </w:pPr>
      <w:r>
        <w:t xml:space="preserve">Let us work together to ensure that every individual in Sudan Khartoum has access to quality psychological care. By empowering</w:t>
      </w:r>
      <w:r>
        <w:t xml:space="preserve"> </w:t>
      </w:r>
      <w:r>
        <w:rPr>
          <w:bCs/>
          <w:b/>
        </w:rPr>
        <w:t xml:space="preserve">Psychologists</w:t>
      </w:r>
      <w:r>
        <w:t xml:space="preserve"> </w:t>
      </w:r>
      <w:r>
        <w:t xml:space="preserve">and integrating their expertise into public policy, we build a more resilient, hopeful, and prosperous future for Sudan Khartoum.</w:t>
      </w:r>
    </w:p>
    <w:p>
      <w:pPr>
        <w:pStyle w:val="BodyText"/>
      </w:pPr>
      <w:r>
        <w:t xml:space="preserve">© 2023 Seminar on Mental Health in Sudan.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Sudan Khartoum</dc:title>
  <dc:creator/>
  <dc:language>en</dc:language>
  <cp:keywords/>
  <dcterms:created xsi:type="dcterms:W3CDTF">2026-07-29T14:06:13Z</dcterms:created>
  <dcterms:modified xsi:type="dcterms:W3CDTF">2026-07-29T14:06:13Z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