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acbdb2bbdeb8a5d76de8f71831d993991171d28"/>
    <w:p>
      <w:pPr>
        <w:pStyle w:val="Heading1"/>
      </w:pPr>
      <w:r>
        <w:t xml:space="preserve">Seminar Presentation Slides: The Role of the Psychologist in United States Chicago</w:t>
      </w:r>
    </w:p>
    <w:bookmarkStart w:id="20" w:name="Xcf0279646d8a51f4c6c5723fd4a5dbfa50d8ee4"/>
    <w:p>
      <w:pPr>
        <w:pStyle w:val="Heading2"/>
      </w:pPr>
      <w:r>
        <w:t xml:space="preserve">Slide 1: Introduction to Professional Psychology in the Windy City</w:t>
      </w:r>
    </w:p>
    <w:p>
      <w:pPr>
        <w:pStyle w:val="FirstParagraph"/>
      </w:pPr>
      <w:r>
        <w:t xml:space="preserve">Welcome to this comprehensive seminar presentation dedicated to exploring the multifaceted role of a psychologist within the dynamic metropolis of United States Chicago. As we delve into this critical topic, it is essential first to define who a psychologist is and why their expertise is indispensable in modern society. A psychologist is a trained professional who studies cognitive, emotional, and social processes and behaviors. In the bustling urban environment of Chicago, these professionals serve as the pillars of mental health infrastructure.</w:t>
      </w:r>
    </w:p>
    <w:p>
      <w:pPr>
        <w:pStyle w:val="BodyText"/>
      </w:pPr>
      <w:r>
        <w:t xml:space="preserve">Chicago stands as one of the most culturally diverse cities in the United States. With a population exceeding 2.7 million people representing hundreds of different ethnicities and backgrounds, the demand for specialized psychological services is immense. The psychologist here does not merely treat symptoms but acts as a community healer, understanding how systemic issues, urban stressors, and cultural nuances impact mental well-being. This presentation will guide you through the historical context of psychology in Chicago, the specific challenges faced by its residents today, and the evolving methodologies used to foster resilience across all demographic groups.</w:t>
      </w:r>
    </w:p>
    <w:bookmarkEnd w:id="20"/>
    <w:bookmarkStart w:id="21" w:name="Xa5db1c3484f5522372816196001e784a15254e6"/>
    <w:p>
      <w:pPr>
        <w:pStyle w:val="Heading2"/>
      </w:pPr>
      <w:r>
        <w:t xml:space="preserve">Slide 2: The Unique Urban Landscape of United States Chicago</w:t>
      </w:r>
    </w:p>
    <w:p>
      <w:pPr>
        <w:pStyle w:val="FirstParagraph"/>
      </w:pPr>
      <w:r>
        <w:t xml:space="preserve">To understand the necessity of a psychologist in this region, we must first appreciate the unique environment they operate within. United States Chicago is characterized by stark contrasts. It is a city of towering skyscrapers and profound economic disparity, vibrant cultural institutions alongside neglected neighborhoods. The "Windy City" experiences extreme weather patterns that can exacerbate mood disorders such as Seasonal Affective Disorder (SAD). Furthermore, the sheer pace of urban life creates a unique type of burnout and anxiety known as "urban fatigue."</w:t>
      </w:r>
    </w:p>
    <w:p>
      <w:pPr>
        <w:pStyle w:val="BodyText"/>
      </w:pPr>
      <w:r>
        <w:t xml:space="preserve">In this context, the psychologist adapts their practice to address hyper-local stressors. For instance, noise pollution from the CTA trains or traffic congestion on Lake Shore Drive contributes to chronic cortisol elevation among residents. A skilled psychologist in Chicago recognizes these environmental triggers and incorporates cognitive-behavioral strategies that help individuals manage their reactions not only to internal thoughts but also to their external surroundings. The urban density provides both a challenge—less personal space—and an opportunity—the availability of diverse support networks and resources that smaller towns might lack.</w:t>
      </w:r>
    </w:p>
    <w:bookmarkEnd w:id="21"/>
    <w:bookmarkStart w:id="22" w:name="X31cc06ed25863f650ae1c1e9e50071954dfafe5"/>
    <w:p>
      <w:pPr>
        <w:pStyle w:val="Heading2"/>
      </w:pPr>
      <w:r>
        <w:t xml:space="preserve">Slide 3: Cultural Competence and Diversity in Practice</w:t>
      </w:r>
    </w:p>
    <w:p>
      <w:pPr>
        <w:pStyle w:val="FirstParagraph"/>
      </w:pPr>
      <w:r>
        <w:t xml:space="preserve">A critical aspect of modern psychology is cultural competence. In United States Chicago, a city often cited as a model for multicultural integration, psychologists must navigate a complex tapestry of cultures. From the historic South Side communities to the diverse enclaves in Pilsen and Little Village, understanding cultural context is not optional; it is foundational to effective treatment.</w:t>
      </w:r>
    </w:p>
    <w:p>
      <w:pPr>
        <w:pStyle w:val="BodyText"/>
      </w:pPr>
      <w:r>
        <w:t xml:space="preserve">Psychologists here are trained to recognize how immigration status, language barriers, and historical trauma affect mental health outcomes. For example, working with refugee populations who have fled conflict zones requires a trauma-informed care approach that respects their cultural coping mechanisms while introducing evidence-based therapeutic interventions. A psychologist must be adept at translating clinical concepts into culturally resonant language. This ensures that treatment plans are not only clinically sound but also culturally acceptable and sustainable for the client. By bridging the gap between Western psychological science and diverse cultural traditions, these professionals ensure equitable access to mental health care.</w:t>
      </w:r>
    </w:p>
    <w:bookmarkEnd w:id="22"/>
    <w:bookmarkStart w:id="23" w:name="X346c7188408f963cfc22871546f2f49f88d530c"/>
    <w:p>
      <w:pPr>
        <w:pStyle w:val="Heading2"/>
      </w:pPr>
      <w:r>
        <w:t xml:space="preserve">Slide 4: Addressing Systemic Inequities and Social Justice</w:t>
      </w:r>
    </w:p>
    <w:p>
      <w:pPr>
        <w:pStyle w:val="FirstParagraph"/>
      </w:pPr>
      <w:r>
        <w:t xml:space="preserve">The role of the psychologist extends beyond the therapy room into the realm of social advocacy. In United States Chicago, systemic inequities in housing, education, and healthcare significantly impact mental health statistics. Psychologists are increasingly called upon to address these root causes rather than just treating individual symptoms.</w:t>
      </w:r>
    </w:p>
    <w:p>
      <w:pPr>
        <w:pStyle w:val="BodyText"/>
      </w:pPr>
      <w:r>
        <w:t xml:space="preserve">This involves community psychology approaches where practitioners partner with local organizations, schools, and non-profits to create systemic change. For instance, a psychologist might collaborate with Chicago Public Schools to implement anti-bullying programs or work with housing authorities to design living environments that promote psychological safety. By advocating for policy changes and resource allocation in underserved areas of the city, psychologists contribute to a more just society. They serve as researchers and consultants, using data to highlight disparities in mental health access for African American and Latino communities compared to their white counterparts.</w:t>
      </w:r>
    </w:p>
    <w:bookmarkEnd w:id="23"/>
    <w:bookmarkStart w:id="24" w:name="X431e3c3afd92bed101efcbbb1ef4f13f5da6e07"/>
    <w:p>
      <w:pPr>
        <w:pStyle w:val="Heading2"/>
      </w:pPr>
      <w:r>
        <w:t xml:space="preserve">Slide 5: The Impact of Trauma-Informed Care</w:t>
      </w:r>
    </w:p>
    <w:p>
      <w:pPr>
        <w:pStyle w:val="FirstParagraph"/>
      </w:pPr>
      <w:r>
        <w:t xml:space="preserve">Trauma is a prevalent issue in many parts of United States Chicago, driven by higher rates of violent crime in specific neighborhoods and the lingering effects of historical disinvestment. A trauma-informed approach is now a standard requirement for any psychologist practicing in this city. This means moving beyond asking "What is wrong with you?" to asking "What happened to you?"</w:t>
      </w:r>
    </w:p>
    <w:p>
      <w:pPr>
        <w:pStyle w:val="BodyText"/>
      </w:pPr>
      <w:r>
        <w:t xml:space="preserve">Psychologists utilize evidence-based modalities such as Eye Movement Desensitization and Reprocessing (EMDR) and Cognitive Processing Therapy (CPT) to help individuals heal from acute and complex trauma. These methods are particularly vital in Chicago, where community violence can leave deep psychological scars on both direct victims and witnesses. Furthermore, the concept of "vicarious trauma" is addressed within the profession itself, ensuring that psychologists in United States Chicago have adequate supervision and self-care protocols to prevent burnout while handling heavy caseloads of traumatized individuals.</w:t>
      </w:r>
    </w:p>
    <w:bookmarkEnd w:id="24"/>
    <w:bookmarkStart w:id="25" w:name="X179f914a5ff83fab6c282a53622ba27d611b79d"/>
    <w:p>
      <w:pPr>
        <w:pStyle w:val="Heading2"/>
      </w:pPr>
      <w:r>
        <w:t xml:space="preserve">Slide 6: Technological Integration and Telepsychology</w:t>
      </w:r>
    </w:p>
    <w:p>
      <w:pPr>
        <w:pStyle w:val="FirstParagraph"/>
      </w:pPr>
      <w:r>
        <w:t xml:space="preserve">The digital revolution has transformed how psychologists deliver services. In United States Chicago, the adoption of telepsychology has accelerated, making mental health support more accessible to those with mobility issues or conflicting work schedules. Psychologists are now expected to be proficient in digital platforms that ensure privacy and security while allowing for remote consultations.</w:t>
      </w:r>
    </w:p>
    <w:p>
      <w:pPr>
        <w:pStyle w:val="BodyText"/>
      </w:pPr>
      <w:r>
        <w:t xml:space="preserve">This technological integration is crucial for reaching populations in "mental health deserts" within the city—areas where there are few or no mental health professionals. By utilizing secure video conferencing, a psychologist based in downtown Chicago can provide care to a veteran living in a rural outreach center or a student attending school on the far South Side. This democratization of access is perhaps one of the most significant contributions modern psychologists make to the United States Chicago healthcare ecosystem.</w:t>
      </w:r>
    </w:p>
    <w:bookmarkEnd w:id="25"/>
    <w:bookmarkStart w:id="26" w:name="X29723edb739fba505959f347ddc226661f0bff8"/>
    <w:p>
      <w:pPr>
        <w:pStyle w:val="Heading2"/>
      </w:pPr>
      <w:r>
        <w:t xml:space="preserve">Slide 7: Future Directions and Emerging Trends</w:t>
      </w:r>
    </w:p>
    <w:p>
      <w:pPr>
        <w:pStyle w:val="FirstParagraph"/>
      </w:pPr>
      <w:r>
        <w:t xml:space="preserve">Looking ahead, the field of psychology in United States Chicago is poised for further evolution. We are seeing a rise in integrated care models where psychologists work side-by-side with primary care physicians. Given Chicago's high rates of chronic physical conditions like diabetes and hypertension, which are often exacerbated by stress and depression, this collaborative model is proving highly effective.</w:t>
      </w:r>
    </w:p>
    <w:p>
      <w:pPr>
        <w:pStyle w:val="BodyText"/>
      </w:pPr>
      <w:r>
        <w:t xml:space="preserve">Additionally, there is a growing emphasis on preventative mental health education in schools and workplaces. Psychologists are becoming key figures in corporate wellness programs for major Chicago-based corporations such as Boeing, United Airlines, and McDonald's. They are designing interventions to reduce workplace stress and improve employee retention. As the city continues to grow and change, the psychologist will remain a vital adaptive force, ensuring that mental health remains a priority amidst urban development.</w:t>
      </w:r>
    </w:p>
    <w:bookmarkEnd w:id="26"/>
    <w:bookmarkStart w:id="27" w:name="slide-8-conclusion-and-call-to-action"/>
    <w:p>
      <w:pPr>
        <w:pStyle w:val="Heading2"/>
      </w:pPr>
      <w:r>
        <w:t xml:space="preserve">Slide 8: Conclusion and Call to Action</w:t>
      </w:r>
    </w:p>
    <w:p>
      <w:pPr>
        <w:pStyle w:val="FirstParagraph"/>
      </w:pPr>
      <w:r>
        <w:t xml:space="preserve">In conclusion, the psychologist is an indispensable asset to the fabric of United States Chicago. They operate at the intersection of science, compassion, and social justice. Whether addressing individual trauma, advocating for systemic change, or utilizing technology to bridge gaps in care, their work directly impacts the quality of life for millions.</w:t>
      </w:r>
    </w:p>
    <w:p>
      <w:pPr>
        <w:pStyle w:val="BodyText"/>
      </w:pPr>
      <w:r>
        <w:t xml:space="preserve">We call upon students, practitioners, and community leaders to recognize the value of psychological expertise. We must support policies that fund mental health services equitably across all Chicago neighborhoods. We must advocate for training programs that emphasize cultural competence and trauma-informed care. By doing so, we ensure that the United States Chicago remains not just a city of economic power, but a beacon of mental well-being and human resilience for all its residents.</w:t>
      </w:r>
    </w:p>
    <w:p>
      <w:pPr>
        <w:pStyle w:val="BodyText"/>
      </w:pPr>
      <w:r>
        <w:rPr>
          <w:bCs/>
          <w:b/>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Psychologist in United States Chicago</dc:title>
  <dc:creator/>
  <dc:language>en</dc:language>
  <cp:keywords/>
  <dcterms:created xsi:type="dcterms:W3CDTF">2026-07-30T00:30:48Z</dcterms:created>
  <dcterms:modified xsi:type="dcterms:W3CDTF">2026-07-30T00:30:48Z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