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Brazil</w:t>
      </w:r>
      <w:r>
        <w:t xml:space="preserve"> </w:t>
      </w:r>
      <w:r>
        <w:t xml:space="preserve">Brasília</w:t>
      </w:r>
    </w:p>
    <w:bookmarkStart w:id="20" w:name="X5dd0e2958ac7deb77f10197afd6272593783820"/>
    <w:p>
      <w:pPr>
        <w:pStyle w:val="Heading1"/>
      </w:pPr>
      <w:r>
        <w:t xml:space="preserve">Seminar Presentation Slides: The Modern Radiologist in the Heart of Brazil Brasília</w:t>
      </w:r>
    </w:p>
    <w:p>
      <w:pPr>
        <w:pStyle w:val="FirstParagraph"/>
      </w:pPr>
      <w:r>
        <w:t xml:space="preserve">Welcome to this comprehensive seminar presentation. Our focus today is deeply rooted in the specific medical, technological, and social landscape of a unique capital city. We are discussing the critical role of the</w:t>
      </w:r>
      <w:r>
        <w:t xml:space="preserve"> </w:t>
      </w:r>
      <w:r>
        <w:rPr>
          <w:bCs/>
          <w:b/>
        </w:rPr>
        <w:t xml:space="preserve">Radiologist</w:t>
      </w:r>
      <w:r>
        <w:t xml:space="preserve"> </w:t>
      </w:r>
      <w:r>
        <w:t xml:space="preserve">within the public health system and private sector corridors of</w:t>
      </w:r>
      <w:r>
        <w:t xml:space="preserve"> </w:t>
      </w:r>
      <w:r>
        <w:rPr>
          <w:bCs/>
          <w:b/>
        </w:rPr>
        <w:t xml:space="preserve">Brazil Brasília</w:t>
      </w:r>
      <w:r>
        <w:t xml:space="preserve">. This document serves as both a visual guide for our presentation slides and a detailed textual resource for attendees.</w:t>
      </w:r>
    </w:p>
    <w:bookmarkEnd w:id="20"/>
    <w:bookmarkStart w:id="21" w:name="the-unique-context-of-brazil-brasília"/>
    <w:p>
      <w:pPr>
        <w:pStyle w:val="Heading2"/>
      </w:pPr>
      <w:r>
        <w:t xml:space="preserve">The Unique Context of Brazil Brasília</w:t>
      </w:r>
    </w:p>
    <w:p>
      <w:pPr>
        <w:pStyle w:val="FirstParagraph"/>
      </w:pPr>
      <w:r>
        <w:rPr>
          <w:bCs/>
          <w:b/>
        </w:rPr>
        <w:t xml:space="preserve">Brazil Brasília</w:t>
      </w:r>
      <w:r>
        <w:t xml:space="preserve">, the federal capital, stands apart from other Brazilian cities. Designed by Oscar Niemeyer and Lúcio Costa, it is a planned city that hosts a high concentration of government agencies, embassies, and specialized hospitals such as the Hospital de Base do Distrito Federal (HBF). This makes the</w:t>
      </w:r>
      <w:r>
        <w:t xml:space="preserve"> </w:t>
      </w:r>
      <w:r>
        <w:rPr>
          <w:bCs/>
          <w:b/>
        </w:rPr>
        <w:t xml:space="preserve">Brazil Brasília</w:t>
      </w:r>
      <w:r>
        <w:t xml:space="preserve"> </w:t>
      </w:r>
      <w:r>
        <w:t xml:space="preserve">healthcare ecosystem unique compared to Rio de Janeiro or São Paulo.</w:t>
      </w:r>
    </w:p>
    <w:p>
      <w:pPr>
        <w:pStyle w:val="BodyText"/>
      </w:pPr>
      <w:r>
        <w:t xml:space="preserve">In this highly bureaucratic and urbanized environment, the demand for diagnostic services is intense. The population includes federal civil servants with specialized health benefits, military personnel from the Triunfal Complex (Complexo Militar de Brasília), and the general civilian population relying on SUS (Sistema Único de Saúde). Consequently, a modern</w:t>
      </w:r>
      <w:r>
        <w:t xml:space="preserve"> </w:t>
      </w:r>
      <w:r>
        <w:rPr>
          <w:bCs/>
          <w:b/>
        </w:rPr>
        <w:t xml:space="preserve">Radiologist</w:t>
      </w:r>
      <w:r>
        <w:t xml:space="preserve"> </w:t>
      </w:r>
      <w:r>
        <w:t xml:space="preserve">in this region must navigate a dual reality: high-volume public service and sophisticated private practice.</w:t>
      </w:r>
    </w:p>
    <w:bookmarkEnd w:id="21"/>
    <w:bookmarkStart w:id="22" w:name="the-radiologist-as-a-diagnostic-pillar"/>
    <w:p>
      <w:pPr>
        <w:pStyle w:val="Heading2"/>
      </w:pPr>
      <w:r>
        <w:t xml:space="preserve">The Radiologist as a Diagnostic Pillar</w:t>
      </w:r>
    </w:p>
    <w:p>
      <w:pPr>
        <w:pStyle w:val="FirstParagraph"/>
      </w:pPr>
      <w:r>
        <w:t xml:space="preserve">The term</w:t>
      </w:r>
      <w:r>
        <w:t xml:space="preserve"> </w:t>
      </w:r>
      <w:r>
        <w:rPr>
          <w:bCs/>
          <w:b/>
        </w:rPr>
        <w:t xml:space="preserve">Radiologist</w:t>
      </w:r>
      <w:r>
        <w:t xml:space="preserve"> </w:t>
      </w:r>
      <w:r>
        <w:t xml:space="preserve">refers to the medical specialist who diagnoses and treats diseases using medical imaging technologies. In the context of our seminar, we emphasize that the modern</w:t>
      </w:r>
      <w:r>
        <w:t xml:space="preserve"> </w:t>
      </w:r>
      <w:r>
        <w:rPr>
          <w:bCs/>
          <w:b/>
        </w:rPr>
        <w:t xml:space="preserve">Radiologist</w:t>
      </w:r>
      <w:r>
        <w:t xml:space="preserve"> </w:t>
      </w:r>
      <w:r>
        <w:t xml:space="preserve">is no longer just a "technician" interpreting films in a dark room. They are consultants integral to clinical pathways.</w:t>
      </w:r>
    </w:p>
    <w:p>
      <w:pPr>
        <w:pStyle w:val="BodyText"/>
      </w:pPr>
      <w:r>
        <w:t xml:space="preserve">Institutions across</w:t>
      </w:r>
      <w:r>
        <w:t xml:space="preserve"> </w:t>
      </w:r>
      <w:r>
        <w:rPr>
          <w:bCs/>
          <w:b/>
        </w:rPr>
        <w:t xml:space="preserve">Brazil Brasília</w:t>
      </w:r>
      <w:r>
        <w:t xml:space="preserve">, including the University Hospital (HU-UnB) and private networks, rely heavily on the expertise of the</w:t>
      </w:r>
      <w:r>
        <w:t xml:space="preserve"> </w:t>
      </w:r>
      <w:r>
        <w:rPr>
          <w:bCs/>
          <w:b/>
        </w:rPr>
        <w:t xml:space="preserve">Radiologist</w:t>
      </w:r>
      <w:r>
        <w:t xml:space="preserve"> </w:t>
      </w:r>
      <w:r>
        <w:t xml:space="preserve">to guide treatment decisions for oncology, neurology, and trauma cases. The accuracy of their diagnosis directly impacts patient survival rates in critical conditions such as stroke or aggressive tumors.</w:t>
      </w:r>
    </w:p>
    <w:bookmarkEnd w:id="22"/>
    <w:bookmarkStart w:id="23" w:name="technology-and-artificial-intelligence"/>
    <w:p>
      <w:pPr>
        <w:pStyle w:val="Heading2"/>
      </w:pPr>
      <w:r>
        <w:t xml:space="preserve">Technology and Artificial Intelligence</w:t>
      </w:r>
    </w:p>
    <w:p>
      <w:pPr>
        <w:pStyle w:val="FirstParagraph"/>
      </w:pPr>
      <w:r>
        <w:t xml:space="preserve">We are witnessing a paradigm shift. The integration of Artificial Intelligence (AI) into radiology workflows is not a future concept; it is happening now in the major clinics of</w:t>
      </w:r>
      <w:r>
        <w:t xml:space="preserve"> </w:t>
      </w:r>
      <w:r>
        <w:rPr>
          <w:bCs/>
          <w:b/>
        </w:rPr>
        <w:t xml:space="preserve">Brazil Brasília</w:t>
      </w:r>
      <w:r>
        <w:t xml:space="preserve">. Advanced systems assist the</w:t>
      </w:r>
      <w:r>
        <w:t xml:space="preserve"> </w:t>
      </w:r>
      <w:r>
        <w:rPr>
          <w:bCs/>
          <w:b/>
        </w:rPr>
        <w:t xml:space="preserve">Radiologist</w:t>
      </w:r>
      <w:r>
        <w:t xml:space="preserve"> </w:t>
      </w:r>
      <w:r>
        <w:t xml:space="preserve">in detecting micro-nodules in lung CTs or identifying fractures that might be missed by the human eye.</w:t>
      </w:r>
    </w:p>
    <w:p>
      <w:pPr>
        <w:pStyle w:val="BodyText"/>
      </w:pPr>
      <w:r>
        <w:t xml:space="preserve">However, this technological upgrade requires significant investment. The seminar highlights how local administrators must allocate funds for PACS (Picture Archiving and Communication Systems) and RIS (Radiology Information Systems). The</w:t>
      </w:r>
      <w:r>
        <w:t xml:space="preserve"> </w:t>
      </w:r>
      <w:r>
        <w:rPr>
          <w:bCs/>
          <w:b/>
        </w:rPr>
        <w:t xml:space="preserve">Radiologist</w:t>
      </w:r>
      <w:r>
        <w:t xml:space="preserve"> </w:t>
      </w:r>
      <w:r>
        <w:t xml:space="preserve">must adapt to these tools, becoming a manager of data as well as a medical expert. In</w:t>
      </w:r>
      <w:r>
        <w:t xml:space="preserve"> </w:t>
      </w:r>
      <w:r>
        <w:rPr>
          <w:bCs/>
          <w:b/>
        </w:rPr>
        <w:t xml:space="preserve">Brazil Brasília</w:t>
      </w:r>
      <w:r>
        <w:t xml:space="preserve">, where the pace of government digitalization is fast, hospitals are quick to adopt new diagnostic software, pushing the local</w:t>
      </w:r>
      <w:r>
        <w:t xml:space="preserve"> </w:t>
      </w:r>
      <w:r>
        <w:rPr>
          <w:bCs/>
          <w:b/>
        </w:rPr>
        <w:t xml:space="preserve">Radiologist</w:t>
      </w:r>
      <w:r>
        <w:t xml:space="preserve"> </w:t>
      </w:r>
      <w:r>
        <w:t xml:space="preserve">community toward higher competency standards.</w:t>
      </w:r>
    </w:p>
    <w:bookmarkEnd w:id="23"/>
    <w:bookmarkStart w:id="24" w:name="navigating-the-sus-landscape"/>
    <w:p>
      <w:pPr>
        <w:pStyle w:val="Heading2"/>
      </w:pPr>
      <w:r>
        <w:t xml:space="preserve">Navigating the SUS Landscape</w:t>
      </w:r>
    </w:p>
    <w:p>
      <w:pPr>
        <w:pStyle w:val="FirstParagraph"/>
      </w:pPr>
      <w:r>
        <w:t xml:space="preserve">A significant portion of medical imaging in the capital is managed under SUS. The challenge for the public sector is balancing high patient volume with resource limitations. Here, the role of the</w:t>
      </w:r>
      <w:r>
        <w:t xml:space="preserve"> </w:t>
      </w:r>
      <w:r>
        <w:rPr>
          <w:bCs/>
          <w:b/>
        </w:rPr>
        <w:t xml:space="preserve">Radiologist</w:t>
      </w:r>
      <w:r>
        <w:t xml:space="preserve"> </w:t>
      </w:r>
      <w:r>
        <w:t xml:space="preserve">becomes even more vital as a gatekeeper of care.</w:t>
      </w:r>
    </w:p>
    <w:p>
      <w:pPr>
        <w:pStyle w:val="BodyText"/>
      </w:pPr>
      <w:r>
        <w:t xml:space="preserve">Inadequate staffing and equipment maintenance can lead to delays. Our presentation outlines how dedicated advocacy by professional societies in</w:t>
      </w:r>
      <w:r>
        <w:t xml:space="preserve"> </w:t>
      </w:r>
      <w:r>
        <w:rPr>
          <w:bCs/>
          <w:b/>
        </w:rPr>
        <w:t xml:space="preserve">Brazil Brasília</w:t>
      </w:r>
      <w:r>
        <w:t xml:space="preserve"> </w:t>
      </w:r>
      <w:r>
        <w:t xml:space="preserve">helps improve working conditions for public sector radiologists. A satisfied and well-equipped</w:t>
      </w:r>
      <w:r>
        <w:t xml:space="preserve"> </w:t>
      </w:r>
      <w:r>
        <w:rPr>
          <w:bCs/>
          <w:b/>
        </w:rPr>
        <w:t xml:space="preserve">Radiologist</w:t>
      </w:r>
      <w:r>
        <w:t xml:space="preserve"> </w:t>
      </w:r>
      <w:r>
        <w:t xml:space="preserve">produces faster, more accurate reports, reducing wait times for surgeries and chemotherapy protocols.</w:t>
      </w:r>
    </w:p>
    <w:bookmarkEnd w:id="24"/>
    <w:bookmarkStart w:id="25" w:name="teleradiology-bridging-the-gap"/>
    <w:p>
      <w:pPr>
        <w:pStyle w:val="Heading2"/>
      </w:pPr>
      <w:r>
        <w:t xml:space="preserve">Teleradiology: Bridging the Gap</w:t>
      </w:r>
    </w:p>
    <w:p>
      <w:pPr>
        <w:pStyle w:val="FirstParagraph"/>
      </w:pPr>
      <w:r>
        <w:t xml:space="preserve">To address staffing shortages during night shifts or holidays, many centers in</w:t>
      </w:r>
      <w:r>
        <w:t xml:space="preserve"> </w:t>
      </w:r>
      <w:r>
        <w:rPr>
          <w:bCs/>
          <w:b/>
        </w:rPr>
        <w:t xml:space="preserve">Brazil Brasília</w:t>
      </w:r>
      <w:r>
        <w:t xml:space="preserve"> </w:t>
      </w:r>
      <w:r>
        <w:t xml:space="preserve">are adopting teleradiology. This allows images to be transmitted securely to a central hub where a senior</w:t>
      </w:r>
      <w:r>
        <w:t xml:space="preserve"> </w:t>
      </w:r>
      <w:r>
        <w:rPr>
          <w:bCs/>
          <w:b/>
        </w:rPr>
        <w:t xml:space="preserve">Radiologist</w:t>
      </w:r>
      <w:r>
        <w:t xml:space="preserve"> </w:t>
      </w:r>
      <w:r>
        <w:t xml:space="preserve">can review them remotely.</w:t>
      </w:r>
    </w:p>
    <w:p>
      <w:pPr>
        <w:pStyle w:val="BodyText"/>
      </w:pPr>
      <w:r>
        <w:t xml:space="preserve">This model ensures 24/7 coverage for emergency rooms across the Federal District without requiring every hospital to have an on-site specialist at all hours. For the participating</w:t>
      </w:r>
      <w:r>
        <w:t xml:space="preserve"> </w:t>
      </w:r>
      <w:r>
        <w:rPr>
          <w:bCs/>
          <w:b/>
        </w:rPr>
        <w:t xml:space="preserve">Radiologist</w:t>
      </w:r>
      <w:r>
        <w:t xml:space="preserve">, this offers flexibility and a chance to serve patients in remote areas of the Federal District (such as Ceilândia or Taguatinga) from anywhere in the world, provided they adhere to local regulations.</w:t>
      </w:r>
    </w:p>
    <w:bookmarkEnd w:id="25"/>
    <w:bookmarkStart w:id="26" w:name="rising-demand-for-sub-specialization"/>
    <w:p>
      <w:pPr>
        <w:pStyle w:val="Heading2"/>
      </w:pPr>
      <w:r>
        <w:t xml:space="preserve">Rising Demand for Sub-specialization</w:t>
      </w:r>
    </w:p>
    <w:p>
      <w:pPr>
        <w:pStyle w:val="FirstParagraph"/>
      </w:pPr>
      <w:r>
        <w:t xml:space="preserve">The complexity of medicine is driving a need for sub-specialized</w:t>
      </w:r>
      <w:r>
        <w:t xml:space="preserve"> </w:t>
      </w:r>
      <w:r>
        <w:rPr>
          <w:bCs/>
          <w:b/>
        </w:rPr>
        <w:t xml:space="preserve">Radiologists</w:t>
      </w:r>
      <w:r>
        <w:t xml:space="preserve">. In the advanced medical centers of the capital, general radiology is often insufficient. We are seeing a surge in demand for experts in:</w:t>
      </w:r>
    </w:p>
    <w:p>
      <w:pPr>
        <w:numPr>
          <w:ilvl w:val="0"/>
          <w:numId w:val="1001"/>
        </w:numPr>
        <w:pStyle w:val="Compact"/>
      </w:pPr>
      <w:r>
        <w:rPr>
          <w:bCs/>
          <w:b/>
        </w:rPr>
        <w:t xml:space="preserve">Musculoskeletal Imaging:</w:t>
      </w:r>
      <w:r>
        <w:t xml:space="preserve"> </w:t>
      </w:r>
      <w:r>
        <w:t xml:space="preserve">Crucial for sports medicine clinics popular among the active population of Brasília.</w:t>
      </w:r>
    </w:p>
    <w:p>
      <w:pPr>
        <w:numPr>
          <w:ilvl w:val="0"/>
          <w:numId w:val="1001"/>
        </w:numPr>
        <w:pStyle w:val="Compact"/>
      </w:pPr>
      <w:r>
        <w:rPr>
          <w:bCs/>
          <w:b/>
        </w:rPr>
        <w:t xml:space="preserve">Breast Imaging (Mammography):</w:t>
      </w:r>
      <w:r>
        <w:t xml:space="preserve"> </w:t>
      </w:r>
      <w:r>
        <w:t xml:space="preserve">Essential for early cancer detection programs supported by the Ministry of Health.</w:t>
      </w:r>
    </w:p>
    <w:p>
      <w:pPr>
        <w:numPr>
          <w:ilvl w:val="0"/>
          <w:numId w:val="1001"/>
        </w:numPr>
        <w:pStyle w:val="Compact"/>
      </w:pPr>
      <w:r>
        <w:rPr>
          <w:bCs/>
          <w:b/>
        </w:rPr>
        <w:t xml:space="preserve">Pediatric Radiology:</w:t>
      </w:r>
      <w:r>
        <w:t xml:space="preserve"> </w:t>
      </w:r>
      <w:r>
        <w:t xml:space="preserve">Vital for hospitals like Hospital Infantil and pediatric wards in private clinics.</w:t>
      </w:r>
    </w:p>
    <w:p>
      <w:pPr>
        <w:pStyle w:val="FirstParagraph"/>
      </w:pPr>
      <w:r>
        <w:t xml:space="preserve">The seminar argues that investing in training to become a specialized sub-specialist is the best career path for young doctors aspiring to practice as a</w:t>
      </w:r>
      <w:r>
        <w:t xml:space="preserve"> </w:t>
      </w:r>
      <w:r>
        <w:rPr>
          <w:bCs/>
          <w:b/>
        </w:rPr>
        <w:t xml:space="preserve">Radiologist</w:t>
      </w:r>
      <w:r>
        <w:t xml:space="preserve">.</w:t>
      </w:r>
    </w:p>
    <w:bookmarkEnd w:id="26"/>
    <w:bookmarkStart w:id="27" w:name="educational-hubs-in-brasília"/>
    <w:p>
      <w:pPr>
        <w:pStyle w:val="Heading2"/>
      </w:pPr>
      <w:r>
        <w:t xml:space="preserve">Educational Hubs in Brasília</w:t>
      </w:r>
    </w:p>
    <w:p>
      <w:pPr>
        <w:pStyle w:val="FirstParagraph"/>
      </w:pPr>
      <w:r>
        <w:rPr>
          <w:bCs/>
          <w:b/>
        </w:rPr>
        <w:t xml:space="preserve">Brazil Brasília</w:t>
      </w:r>
      <w:r>
        <w:t xml:space="preserve"> </w:t>
      </w:r>
      <w:r>
        <w:t xml:space="preserve">is a major center for medical education. The University of Brasília (UnB) and other affiliated institutions play a critical role in training the next generation of physicians. Medical students undergo rotations through radiology departments, learning from experienced mentors.</w:t>
      </w:r>
    </w:p>
    <w:p>
      <w:pPr>
        <w:pStyle w:val="BodyText"/>
      </w:pPr>
      <w:r>
        <w:t xml:space="preserve">This educational infrastructure ensures that new</w:t>
      </w:r>
      <w:r>
        <w:t xml:space="preserve"> </w:t>
      </w:r>
      <w:r>
        <w:rPr>
          <w:bCs/>
          <w:b/>
        </w:rPr>
        <w:t xml:space="preserve">Radiologists</w:t>
      </w:r>
      <w:r>
        <w:t xml:space="preserve"> </w:t>
      </w:r>
      <w:r>
        <w:t xml:space="preserve">entering the job market are well-prepared for both clinical duties and academic research. The collaboration between academia and hospital administration in the capital helps bridge the gap between theoretical knowledge and practical application.</w:t>
      </w:r>
    </w:p>
    <w:bookmarkEnd w:id="27"/>
    <w:bookmarkStart w:id="28" w:name="the-future-of-radiology"/>
    <w:p>
      <w:pPr>
        <w:pStyle w:val="Heading2"/>
      </w:pPr>
      <w:r>
        <w:t xml:space="preserve">The Future of Radiology</w:t>
      </w:r>
    </w:p>
    <w:p>
      <w:pPr>
        <w:pStyle w:val="FirstParagraph"/>
      </w:pPr>
      <w:r>
        <w:t xml:space="preserve">Looking ahead, the field is moving toward precision medicine. The data generated by imaging is being linked with genetic information to provide personalized treatment plans. The</w:t>
      </w:r>
      <w:r>
        <w:t xml:space="preserve"> </w:t>
      </w:r>
      <w:r>
        <w:rPr>
          <w:bCs/>
          <w:b/>
        </w:rPr>
        <w:t xml:space="preserve">Radiologist</w:t>
      </w:r>
      <w:r>
        <w:t xml:space="preserve"> </w:t>
      </w:r>
      <w:r>
        <w:t xml:space="preserve">will increasingly serve as a "data scientist" in healthcare.</w:t>
      </w:r>
    </w:p>
    <w:p>
      <w:pPr>
        <w:pStyle w:val="BodyText"/>
      </w:pPr>
      <w:r>
        <w:t xml:space="preserve">In the context of our presentation on</w:t>
      </w:r>
      <w:r>
        <w:t xml:space="preserve"> </w:t>
      </w:r>
      <w:r>
        <w:rPr>
          <w:bCs/>
          <w:b/>
        </w:rPr>
        <w:t xml:space="preserve">Brazil Brasília</w:t>
      </w:r>
      <w:r>
        <w:t xml:space="preserve">, we predict that the capital will continue to lead in digital health integration due to its status as the political center of innovation. The role of the</w:t>
      </w:r>
      <w:r>
        <w:t xml:space="preserve"> </w:t>
      </w:r>
      <w:r>
        <w:rPr>
          <w:bCs/>
          <w:b/>
        </w:rPr>
        <w:t xml:space="preserve">Radiologist</w:t>
      </w:r>
      <w:r>
        <w:t xml:space="preserve"> </w:t>
      </w:r>
      <w:r>
        <w:t xml:space="preserve">will expand beyond diagnosis into predictive analytics, helping policymakers understand population health trends through aggregated imaging data.</w:t>
      </w:r>
    </w:p>
    <w:bookmarkEnd w:id="28"/>
    <w:bookmarkStart w:id="29" w:name="conclusion"/>
    <w:p>
      <w:pPr>
        <w:pStyle w:val="Heading2"/>
      </w:pPr>
      <w:r>
        <w:t xml:space="preserve">Conclusion</w:t>
      </w:r>
    </w:p>
    <w:p>
      <w:pPr>
        <w:pStyle w:val="FirstParagraph"/>
      </w:pPr>
      <w:r>
        <w:t xml:space="preserve">To summarize, this seminar presentation has highlighted the multifaceted nature of being a</w:t>
      </w:r>
      <w:r>
        <w:t xml:space="preserve"> </w:t>
      </w:r>
      <w:r>
        <w:rPr>
          <w:bCs/>
          <w:b/>
        </w:rPr>
        <w:t xml:space="preserve">Radiologist</w:t>
      </w:r>
      <w:r>
        <w:t xml:space="preserve">. It is a demanding yet rewarding profession that sits at the intersection of technology, medicine, and public service.</w:t>
      </w:r>
    </w:p>
    <w:p>
      <w:pPr>
        <w:pStyle w:val="BodyText"/>
      </w:pPr>
      <w:r>
        <w:t xml:space="preserve">In our specific focus on</w:t>
      </w:r>
      <w:r>
        <w:t xml:space="preserve"> </w:t>
      </w:r>
      <w:r>
        <w:rPr>
          <w:bCs/>
          <w:b/>
        </w:rPr>
        <w:t xml:space="preserve">Brazil Brasília</w:t>
      </w:r>
      <w:r>
        <w:t xml:space="preserve">, we see a dynamic environment characterized by unique urban planning influences, robust government health infrastructure, and a growing emphasis on technological adoption. Whether working in the vast halls of HBF or private clinics in Asa Sul, every</w:t>
      </w:r>
      <w:r>
        <w:t xml:space="preserve"> </w:t>
      </w:r>
      <w:r>
        <w:rPr>
          <w:bCs/>
          <w:b/>
        </w:rPr>
        <w:t xml:space="preserve">Radiologist</w:t>
      </w:r>
      <w:r>
        <w:t xml:space="preserve"> </w:t>
      </w:r>
      <w:r>
        <w:t xml:space="preserve">plays an indispensable role in the well-being of citizens across the Federal District.</w:t>
      </w:r>
    </w:p>
    <w:p>
      <w:pPr>
        <w:pStyle w:val="BodyText"/>
      </w:pPr>
      <w:r>
        <w:t xml:space="preserve">We thank you for your attention to this discussion regarding our vital medical professionals.</w:t>
      </w:r>
    </w:p>
    <w:bookmarkEnd w:id="29"/>
    <w:bookmarkStart w:id="30" w:name="questions-and-discussion"/>
    <w:p>
      <w:pPr>
        <w:pStyle w:val="Heading2"/>
      </w:pPr>
      <w:r>
        <w:t xml:space="preserve">Questions and Discussion</w:t>
      </w:r>
    </w:p>
    <w:p>
      <w:pPr>
        <w:pStyle w:val="FirstParagraph"/>
      </w:pPr>
      <w:r>
        <w:t xml:space="preserve">We now open the floor for questions. Please feel free to ask about specific protocols in</w:t>
      </w:r>
      <w:r>
        <w:t xml:space="preserve"> </w:t>
      </w:r>
      <w:r>
        <w:rPr>
          <w:bCs/>
          <w:b/>
        </w:rPr>
        <w:t xml:space="preserve">Brazil Brasília</w:t>
      </w:r>
      <w:r>
        <w:t xml:space="preserve">, career advice for aspiring radiologists, or technological integration challenges.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Brazil Brasília</dc:title>
  <dc:creator/>
  <dc:language>en</dc:language>
  <cp:keywords/>
  <dcterms:created xsi:type="dcterms:W3CDTF">2026-07-29T22:31:47Z</dcterms:created>
  <dcterms:modified xsi:type="dcterms:W3CDTF">2026-07-29T22:31:47Z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