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Alexandria</w:t>
      </w:r>
    </w:p>
    <w:bookmarkStart w:id="31" w:name="Xb0bfcf85613b6f00a67a3c0052a55a56edc3e11"/>
    <w:p>
      <w:pPr>
        <w:pStyle w:val="Heading1"/>
      </w:pPr>
      <w:r>
        <w:t xml:space="preserve">Seminar Presentation Slides: The Evolving Role of the Radiologist in Egypt Alexandria</w:t>
      </w:r>
    </w:p>
    <w:bookmarkStart w:id="20" w:name="title-slide-introduction-to-the-seminar"/>
    <w:p>
      <w:pPr>
        <w:pStyle w:val="Heading2"/>
      </w:pPr>
      <w:r>
        <w:t xml:space="preserve">Title Slide: Introduction to the Seminar</w:t>
      </w:r>
    </w:p>
    <w:p>
      <w:pPr>
        <w:pStyle w:val="FirstParagraph"/>
      </w:pPr>
      <w:r>
        <w:rPr>
          <w:bCs/>
          <w:b/>
        </w:rPr>
        <w:t xml:space="preserve">Presentation Title:</w:t>
      </w:r>
      <w:r>
        <w:t xml:space="preserve"> </w:t>
      </w:r>
      <w:r>
        <w:t xml:space="preserve">Diagnostic Excellence and Technological Integration: The Modern Radiologist in Egypt Alexandria.</w:t>
      </w:r>
    </w:p>
    <w:p>
      <w:pPr>
        <w:pStyle w:val="BodyText"/>
      </w:pPr>
      <w:r>
        <w:rPr>
          <w:bCs/>
          <w:b/>
        </w:rPr>
        <w:t xml:space="preserve">Institution:</w:t>
      </w:r>
      <w:r>
        <w:t xml:space="preserve"> </w:t>
      </w:r>
      <w:r>
        <w:t xml:space="preserve">Faculty of Medicine, University of Alexandria / Alexandria Medical Imaging Center.</w:t>
      </w:r>
    </w:p>
    <w:p>
      <w:pPr>
        <w:pStyle w:val="BodyText"/>
      </w:pPr>
      <w:r>
        <w:rPr>
          <w:bCs/>
          <w:b/>
        </w:rPr>
        <w:t xml:space="preserve">Date:</w:t>
      </w:r>
      <w:r>
        <w:t xml:space="preserve"> </w:t>
      </w:r>
      <w:r>
        <w:t xml:space="preserve">October 2023</w:t>
      </w:r>
    </w:p>
    <w:p>
      <w:pPr>
        <w:pStyle w:val="BodyText"/>
      </w:pPr>
      <w:r>
        <w:t xml:space="preserve">This presentation aims to explore the critical function of the radiologist within the specific medical landscape of Egypt Alexandria. We will examine how local healthcare challenges intersect with global technological advancements, focusing on improving patient outcomes through accurate imaging and efficient diagnostic workflows in this historic coastal city.</w:t>
      </w:r>
    </w:p>
    <w:bookmarkEnd w:id="20"/>
    <w:bookmarkStart w:id="21" w:name="Xa3a068fd88da37c39257d63542dff6221a92186"/>
    <w:p>
      <w:pPr>
        <w:pStyle w:val="Heading2"/>
      </w:pPr>
      <w:r>
        <w:t xml:space="preserve">Slide 1: The Importance of Radiology in Modern Healthcare</w:t>
      </w:r>
    </w:p>
    <w:p>
      <w:pPr>
        <w:pStyle w:val="FirstParagraph"/>
      </w:pPr>
      <w:r>
        <w:t xml:space="preserve">Radiology is no longer merely a support service; it is the backbone of modern diagnosis and treatment planning. In Egypt Alexandria, as in the rest of the world, approximately seventy percent of medical decisions rely on information provided by radiologists.</w:t>
      </w:r>
    </w:p>
    <w:p>
      <w:pPr>
        <w:pStyle w:val="BodyText"/>
      </w:pPr>
      <w:r>
        <w:t xml:space="preserve">The role has shifted from simple image acquisition to complex data interpretation. For patients in Egypt Alexandria, access to timely and accurate diagnostic imaging is crucial for managing both endemic diseases and rising cases of non-communicable conditions such as cardiovascular disease and oncology. The Radiologist serves as the detective of medicine, uncovering pathologies that are invisible to the naked eye.</w:t>
      </w:r>
    </w:p>
    <w:bookmarkEnd w:id="21"/>
    <w:bookmarkStart w:id="22" w:name="Xa7081400764404c640af241d196f92166965769"/>
    <w:p>
      <w:pPr>
        <w:pStyle w:val="Heading2"/>
      </w:pPr>
      <w:r>
        <w:t xml:space="preserve">Slide 2: Historical Context in Egypt Alexandria</w:t>
      </w:r>
    </w:p>
    <w:p>
      <w:pPr>
        <w:pStyle w:val="FirstParagraph"/>
      </w:pPr>
      <w:r>
        <w:t xml:space="preserve">Alexandria holds a prestigious place in medical history. With institutions like the University of Alexandria and major teaching hospitals such as Al-Amar Hospital and El-Hadara University Hospital, the city has long been a hub for medical education.</w:t>
      </w:r>
    </w:p>
    <w:p>
      <w:pPr>
        <w:pStyle w:val="BodyText"/>
      </w:pPr>
      <w:r>
        <w:t xml:space="preserve">The evolution of Radiology in Egypt Alexandria mirrors global trends but faces unique local constraints. Over the past two decades, there has been a significant transition from conventional film-based X-rays to Digital Radiography (DR) and Computed Tomography (CT). This slide highlights how the infrastructure in Egypt Alexandria has adapted to support these changes, ensuring that local radiologists are equipped with modern tools despite economic fluctuations.</w:t>
      </w:r>
    </w:p>
    <w:bookmarkEnd w:id="22"/>
    <w:bookmarkStart w:id="23" w:name="Xd5ade2a34338e86fa64c903b0984029fa469c5d"/>
    <w:p>
      <w:pPr>
        <w:pStyle w:val="Heading2"/>
      </w:pPr>
      <w:r>
        <w:t xml:space="preserve">Slide 3: Core Responsibilities of the Radiologist</w:t>
      </w:r>
    </w:p>
    <w:p>
      <w:pPr>
        <w:pStyle w:val="FirstParagraph"/>
      </w:pPr>
      <w:r>
        <w:t xml:space="preserve">The daily duties of a Radiologist in Egypt Alexandria are multifaceted. Primary responsibilities include:</w:t>
      </w:r>
    </w:p>
    <w:p>
      <w:pPr>
        <w:numPr>
          <w:ilvl w:val="0"/>
          <w:numId w:val="1001"/>
        </w:numPr>
        <w:pStyle w:val="Compact"/>
      </w:pPr>
      <w:r>
        <w:rPr>
          <w:bCs/>
          <w:b/>
        </w:rPr>
        <w:t xml:space="preserve">Diagnostics:</w:t>
      </w:r>
      <w:r>
        <w:t xml:space="preserve"> </w:t>
      </w:r>
      <w:r>
        <w:t xml:space="preserve">Interpreting CT scans, MRIs, Ultrasounds, and Mammograms to detect tumors, fractures, and internal bleeding.</w:t>
      </w:r>
    </w:p>
    <w:p>
      <w:pPr>
        <w:numPr>
          <w:ilvl w:val="0"/>
          <w:numId w:val="1001"/>
        </w:numPr>
        <w:pStyle w:val="Compact"/>
      </w:pPr>
      <w:r>
        <w:rPr>
          <w:bCs/>
          <w:b/>
        </w:rPr>
        <w:t xml:space="preserve">Surgical Planning:</w:t>
      </w:r>
      <w:r>
        <w:t xml:space="preserve"> </w:t>
      </w:r>
      <w:r>
        <w:t xml:space="preserve">Providing 3D reconstructions for surgeons performing complex procedures in Alexandria’s trauma centers.</w:t>
      </w:r>
    </w:p>
    <w:p>
      <w:pPr>
        <w:numPr>
          <w:ilvl w:val="0"/>
          <w:numId w:val="1001"/>
        </w:numPr>
        <w:pStyle w:val="Compact"/>
      </w:pPr>
      <w:r>
        <w:rPr>
          <w:bCs/>
          <w:b/>
        </w:rPr>
        <w:t xml:space="preserve">Interventional Procedures:</w:t>
      </w:r>
      <w:r>
        <w:t xml:space="preserve"> </w:t>
      </w:r>
      <w:r>
        <w:t xml:space="preserve">Performing minimally invasive image-guided therapies, such as biopsies and angioplasties.</w:t>
      </w:r>
    </w:p>
    <w:p>
      <w:pPr>
        <w:pStyle w:val="FirstParagraph"/>
      </w:pPr>
      <w:r>
        <w:t xml:space="preserve">In the busy emergency departments of Egypt Alexandria, the speed and accuracy of a Radiologist can mean the difference between life and death. Therefore, precision under pressure is a key competency emphasized in local training programs.</w:t>
      </w:r>
    </w:p>
    <w:bookmarkEnd w:id="23"/>
    <w:bookmarkStart w:id="24" w:name="Xdec1c9fb941875fef02e4a0b1175cec13326ff7"/>
    <w:p>
      <w:pPr>
        <w:pStyle w:val="Heading2"/>
      </w:pPr>
      <w:r>
        <w:t xml:space="preserve">Slide 4: Technological Advancements in Egypt Alexandria</w:t>
      </w:r>
    </w:p>
    <w:p>
      <w:pPr>
        <w:pStyle w:val="FirstParagraph"/>
      </w:pPr>
      <w:r>
        <w:t xml:space="preserve">The integration of Artificial Intelligence (AI) and Digital Imaging and Communications in Medicine (DICOM) standards is transforming the field. In Egypt Alexandria, private clinics and major university hospitals are increasingly adopting PACS (Picture Archiving and Communication Systems).</w:t>
      </w:r>
    </w:p>
    <w:p>
      <w:pPr>
        <w:pStyle w:val="BodyText"/>
      </w:pPr>
      <w:r>
        <w:t xml:space="preserve">This digital shift allows for seamless sharing of patient records between different departments within Alexandria’s medical complexes. Furthermore, AI algorithms are being piloted to assist Radiologists in detecting early signs of lung cancer or diabetic retinopathy, conditions prevalent in the region. These technologies reduce human error and increase throughput during peak hours.</w:t>
      </w:r>
    </w:p>
    <w:bookmarkEnd w:id="24"/>
    <w:bookmarkStart w:id="25" w:name="slide-5-specialized-areas-of-focus"/>
    <w:p>
      <w:pPr>
        <w:pStyle w:val="Heading2"/>
      </w:pPr>
      <w:r>
        <w:t xml:space="preserve">Slide 5: Specialized Areas of Focus</w:t>
      </w:r>
    </w:p>
    <w:p>
      <w:pPr>
        <w:pStyle w:val="FirstParagraph"/>
      </w:pPr>
      <w:r>
        <w:t xml:space="preserve">Radiology is highly specialized. In Egypt Alexandria, specific areas require dedicated expertise:</w:t>
      </w:r>
    </w:p>
    <w:p>
      <w:pPr>
        <w:numPr>
          <w:ilvl w:val="0"/>
          <w:numId w:val="1002"/>
        </w:numPr>
        <w:pStyle w:val="Compact"/>
      </w:pPr>
      <w:r>
        <w:rPr>
          <w:bCs/>
          <w:b/>
        </w:rPr>
        <w:t xml:space="preserve">Pediatric Radiology:</w:t>
      </w:r>
      <w:r>
        <w:t xml:space="preserve"> </w:t>
      </w:r>
      <w:r>
        <w:t xml:space="preserve">Children require lower radiation doses and specialized interpretation techniques. Centers in Alexandria are increasingly focusing on age-appropriate protocols to protect young patients.</w:t>
      </w:r>
    </w:p>
    <w:p>
      <w:pPr>
        <w:numPr>
          <w:ilvl w:val="0"/>
          <w:numId w:val="1002"/>
        </w:numPr>
        <w:pStyle w:val="Compact"/>
      </w:pPr>
      <w:r>
        <w:rPr>
          <w:bCs/>
          <w:b/>
        </w:rPr>
        <w:t xml:space="preserve">Oncologic Imaging:</w:t>
      </w:r>
      <w:r>
        <w:t xml:space="preserve"> </w:t>
      </w:r>
      <w:r>
        <w:t xml:space="preserve">Given the high prevalence of various cancers, advanced MRI sequences and PET-CT scans are vital for staging cancer accurately. This allows oncologists in Egypt Alexandria to tailor chemotherapy and radiation treatments precisely.</w:t>
      </w:r>
    </w:p>
    <w:p>
      <w:pPr>
        <w:numPr>
          <w:ilvl w:val="0"/>
          <w:numId w:val="1002"/>
        </w:numPr>
        <w:pStyle w:val="Compact"/>
      </w:pPr>
      <w:r>
        <w:rPr>
          <w:bCs/>
          <w:b/>
        </w:rPr>
        <w:t xml:space="preserve">Ergonomic Radiology:</w:t>
      </w:r>
      <w:r>
        <w:t xml:space="preserve"> </w:t>
      </w:r>
      <w:r>
        <w:t xml:space="preserve">Addressing musculoskeletal issues through specialized ultrasound and MRI for athletes in the local sports community.</w:t>
      </w:r>
    </w:p>
    <w:bookmarkEnd w:id="25"/>
    <w:bookmarkStart w:id="26" w:name="X2380c8b194a96932bfc2f3b74fdee42e80b706e"/>
    <w:p>
      <w:pPr>
        <w:pStyle w:val="Heading2"/>
      </w:pPr>
      <w:r>
        <w:t xml:space="preserve">Slide 6: Challenges Faced by Radiologists in Egypt Alexandria</w:t>
      </w:r>
    </w:p>
    <w:p>
      <w:pPr>
        <w:pStyle w:val="FirstParagraph"/>
      </w:pPr>
      <w:r>
        <w:t xml:space="preserve">Despite progress, significant challenges remain. The primary issue is the disparity in resource allocation between private and public sectors. In many public hospitals across Egypt Alexandria, equipment maintenance can be inconsistent due to supply chain issues or funding gaps.</w:t>
      </w:r>
    </w:p>
    <w:p>
      <w:pPr>
        <w:pStyle w:val="BodyText"/>
      </w:pPr>
      <w:r>
        <w:rPr>
          <w:bCs/>
          <w:b/>
        </w:rPr>
        <w:t xml:space="preserve">Patient Volume:</w:t>
      </w:r>
      <w:r>
        <w:t xml:space="preserve"> </w:t>
      </w:r>
      <w:r>
        <w:t xml:space="preserve">Radiologists often face extremely high patient volumes, leading to potential burnout. Managing a queue of hundreds of patients daily in a busy Alexandria hospital requires efficient workflow management.</w:t>
      </w:r>
    </w:p>
    <w:p>
      <w:pPr>
        <w:pStyle w:val="BodyText"/>
      </w:pPr>
      <w:r>
        <w:rPr>
          <w:bCs/>
          <w:b/>
        </w:rPr>
        <w:t xml:space="preserve">Economic Factors:</w:t>
      </w:r>
      <w:r>
        <w:t xml:space="preserve"> </w:t>
      </w:r>
      <w:r>
        <w:t xml:space="preserve">Fluctuations in currency value affect the importation of contrast agents and spare parts for MRI machines, causing occasional interruptions in service that Radiologists must navigate creatively.</w:t>
      </w:r>
    </w:p>
    <w:bookmarkEnd w:id="26"/>
    <w:bookmarkStart w:id="27" w:name="slide-7-education-and-training-pathways"/>
    <w:p>
      <w:pPr>
        <w:pStyle w:val="Heading2"/>
      </w:pPr>
      <w:r>
        <w:t xml:space="preserve">Slide 7: Education and Training Pathways</w:t>
      </w:r>
    </w:p>
    <w:p>
      <w:pPr>
        <w:pStyle w:val="FirstParagraph"/>
      </w:pPr>
      <w:r>
        <w:t xml:space="preserve">To become a qualified Radiologist in Egypt Alexandria, physicians must complete a rigorous residency program accredited by the Egyptian Medical Syndicate. Post-graduate fellowships are increasingly available for subspecialties such as Neuroradiology or Body Imaging.</w:t>
      </w:r>
    </w:p>
    <w:p>
      <w:pPr>
        <w:pStyle w:val="BodyText"/>
      </w:pPr>
      <w:r>
        <w:t xml:space="preserve">Continuous Medical Education (CME) is vital. Conferences held in Alexandria often attract international experts to share the latest protocols. Furthermore, telemedicine training is becoming part of the curriculum, allowing Radiologists in Egypt Alexandria to consult with global peers for complex cases, thereby elevating local standards of care.</w:t>
      </w:r>
    </w:p>
    <w:bookmarkEnd w:id="27"/>
    <w:bookmarkStart w:id="28" w:name="Xe09235236ed2311e6c139a30a0d235f34929c95"/>
    <w:p>
      <w:pPr>
        <w:pStyle w:val="Heading2"/>
      </w:pPr>
      <w:r>
        <w:t xml:space="preserve">Slide 8: The Future Outlook for Radiology in Egypt Alexandria</w:t>
      </w:r>
    </w:p>
    <w:p>
      <w:pPr>
        <w:pStyle w:val="FirstParagraph"/>
      </w:pPr>
      <w:r>
        <w:t xml:space="preserve">The future is bright and technologically driven. We anticipate a surge in the adoption of AI-driven diagnostic tools that will augment, rather than replace, the Radiologist.</w:t>
      </w:r>
    </w:p>
    <w:p>
      <w:pPr>
        <w:pStyle w:val="BodyText"/>
      </w:pPr>
      <w:r>
        <w:rPr>
          <w:bCs/>
          <w:b/>
        </w:rPr>
        <w:t xml:space="preserve">Radiomics:</w:t>
      </w:r>
      <w:r>
        <w:t xml:space="preserve"> </w:t>
      </w:r>
      <w:r>
        <w:t xml:space="preserve">This field involves extracting large amounts of quantitative data from medical images to improve disease diagnosis and treatment planning. Egypt Alexandria is well-positioned to contribute to this research through its university hospitals.</w:t>
      </w:r>
    </w:p>
    <w:p>
      <w:pPr>
        <w:pStyle w:val="BodyText"/>
      </w:pPr>
      <w:r>
        <w:t xml:space="preserve">Telerradiology:With improved internet infrastructure in Egypt Alexandria, remote reading of scans will become more common, allowing specialists in the city to support rural areas further south in Upper Egypt. This decentralization of expertise is a key goal for national health strategy.</w:t>
      </w:r>
    </w:p>
    <w:bookmarkEnd w:id="28"/>
    <w:bookmarkStart w:id="29" w:name="slide-9-conclusion-and-call-to-action"/>
    <w:p>
      <w:pPr>
        <w:pStyle w:val="Heading2"/>
      </w:pPr>
      <w:r>
        <w:t xml:space="preserve">Slide 9: Conclusion and Call to Action</w:t>
      </w:r>
    </w:p>
    <w:p>
      <w:pPr>
        <w:pStyle w:val="FirstParagraph"/>
      </w:pPr>
      <w:r>
        <w:t xml:space="preserve">In conclusion, the Radiologist in Egypt Alexandria plays an indispensable role in the healthcare ecosystem. From diagnosing acute trauma to managing chronic diseases, their expertise is vital.</w:t>
      </w:r>
    </w:p>
    <w:p>
      <w:pPr>
        <w:pStyle w:val="BodyText"/>
      </w:pPr>
      <w:r>
        <w:t xml:space="preserve">We call for increased investment in infrastructure maintenance and advanced training for Radiologists. By supporting these professionals, we support the entire healthcare system of Egypt Alexandria. Collaboration between government bodies, private institutions, and academic centers will ensure that every citizen has access to world-class diagnostic services.</w:t>
      </w:r>
    </w:p>
    <w:bookmarkEnd w:id="29"/>
    <w:bookmarkStart w:id="30" w:name="slide-10-qa-and-references"/>
    <w:p>
      <w:pPr>
        <w:pStyle w:val="Heading2"/>
      </w:pPr>
      <w:r>
        <w:t xml:space="preserve">Slide 10: Q&amp;A and References</w:t>
      </w:r>
    </w:p>
    <w:p>
      <w:pPr>
        <w:pStyle w:val="FirstParagraph"/>
      </w:pPr>
      <w:r>
        <w:rPr>
          <w:bCs/>
          <w:b/>
        </w:rPr>
        <w:t xml:space="preserve">Acknowledgments:</w:t>
      </w:r>
    </w:p>
    <w:p>
      <w:pPr>
        <w:numPr>
          <w:ilvl w:val="0"/>
          <w:numId w:val="1003"/>
        </w:numPr>
        <w:pStyle w:val="Compact"/>
      </w:pPr>
      <w:r>
        <w:t xml:space="preserve">The Department of Radiology, Faculty of Medicine, University of Alexandria.</w:t>
      </w:r>
    </w:p>
    <w:p>
      <w:pPr>
        <w:numPr>
          <w:ilvl w:val="0"/>
          <w:numId w:val="1003"/>
        </w:numPr>
        <w:pStyle w:val="Compact"/>
      </w:pPr>
      <w:r>
        <w:t xml:space="preserve">The Egyptian Society of Radiology and Nuclear Medicine.</w:t>
      </w:r>
    </w:p>
    <w:p>
      <w:pPr>
        <w:pStyle w:val="FirstParagraph"/>
      </w:pPr>
      <w:r>
        <w:rPr>
          <w:bCs/>
          <w:b/>
        </w:rPr>
        <w:t xml:space="preserve">Contact Information:</w:t>
      </w:r>
    </w:p>
    <w:p>
      <w:pPr>
        <w:pStyle w:val="BodyText"/>
      </w:pPr>
      <w:r>
        <w:t xml:space="preserve">Please direct any questions regarding this presentation on the future of Radiology in Egypt Alexandria to the seminar coordinators.</w:t>
      </w:r>
    </w:p>
    <w:p>
      <w:pPr>
        <w:pStyle w:val="BodyText"/>
      </w:pPr>
      <w:r>
        <w:rPr>
          <w:iCs/>
          <w:i/>
        </w:rPr>
        <w:t xml:space="preserve">"Accurate diagnosis is the first step toward effective treatment. The Radiologist makes this possible."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Radiologist in Egypt Alexandria</dc:title>
  <dc:creator/>
  <dc:language>en</dc:language>
  <cp:keywords/>
  <dcterms:created xsi:type="dcterms:W3CDTF">2026-07-29T13:44:30Z</dcterms:created>
  <dcterms:modified xsi:type="dcterms:W3CDTF">2026-07-29T13:44:30Z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