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France</w:t>
      </w:r>
      <w:r>
        <w:t xml:space="preserve"> </w:t>
      </w:r>
      <w:r>
        <w:t xml:space="preserve">Marseille</w:t>
      </w:r>
    </w:p>
    <w:bookmarkStart w:id="21" w:name="seminar-presentation-slides"/>
    <w:p>
      <w:pPr>
        <w:pStyle w:val="Heading1"/>
      </w:pPr>
      <w:r>
        <w:t xml:space="preserve">Seminar Presentation Slides</w:t>
      </w:r>
    </w:p>
    <w:bookmarkStart w:id="20" w:name="X4b9c0fd94b766e93977cc0f2539a1aad0d7b662"/>
    <w:p>
      <w:pPr>
        <w:pStyle w:val="Heading3"/>
      </w:pPr>
      <w:r>
        <w:t xml:space="preserve">Navigating the Modern Landscape: The Role of the Radiologist in France Marseille</w:t>
      </w:r>
    </w:p>
    <w:p>
      <w:pPr>
        <w:pStyle w:val="FirstParagraph"/>
      </w:pPr>
      <w:r>
        <w:t xml:space="preserve">A Comprehensive Overview of Clinical Practice, Innovation, and Local Healthcare Ecosystems</w:t>
      </w:r>
    </w:p>
    <w:bookmarkEnd w:id="20"/>
    <w:bookmarkEnd w:id="21"/>
    <w:bookmarkStart w:id="23" w:name="Xb762ac049f77e1c244fd8f816ed949447f5ef2c"/>
    <w:p>
      <w:pPr>
        <w:pStyle w:val="Heading1"/>
      </w:pPr>
      <w:r>
        <w:t xml:space="preserve">Seminar Presentation Slides: Introduction to the Seminar Presentation Slides</w:t>
      </w:r>
    </w:p>
    <w:bookmarkStart w:id="22" w:name="X7af477afb6c0febf8470e0b62ae8516344bf21b"/>
    <w:p>
      <w:pPr>
        <w:pStyle w:val="Heading3"/>
      </w:pPr>
      <w:r>
        <w:t xml:space="preserve">Welcome and Overview of Seminar Presentation Slides Content</w:t>
      </w:r>
    </w:p>
    <w:p>
      <w:pPr>
        <w:pStyle w:val="FirstParagraph"/>
      </w:pPr>
      <w:r>
        <w:t xml:space="preserve">Welcome to this specialized seminar presentation slides module focused on the dynamic field of radiology within the specific context of France Marseille. Today, we will explore how the profession has evolved in one of France's most vibrant healthcare hubs. Understanding these nuances is essential for both local practitioners and international collaborators.</w:t>
      </w:r>
    </w:p>
    <w:p>
      <w:pPr>
        <w:pStyle w:val="BodyText"/>
      </w:pPr>
      <w:r>
        <w:t xml:space="preserve">This comprehensive document, structured as a series of Seminar Presentation Slides, aims to provide a deep dive into the daily realities, technological advancements, and systemic challenges facing modern radiologists. By anchoring our discussion in France Marseille, we highlight the unique intersection of Mediterranean healthcare traditions with cutting-edge global medical standards.</w:t>
      </w:r>
    </w:p>
    <w:bookmarkEnd w:id="22"/>
    <w:bookmarkEnd w:id="23"/>
    <w:bookmarkStart w:id="26" w:name="X653552659945cbd0eb1eac811bb24e21f5747a5"/>
    <w:p>
      <w:pPr>
        <w:pStyle w:val="Heading1"/>
      </w:pPr>
      <w:r>
        <w:t xml:space="preserve">Seminar Presentation Slides: The Radiologist's Role in Healthcare</w:t>
      </w:r>
    </w:p>
    <w:bookmarkStart w:id="24" w:name="Xf2fcc474276bb718ccbe599ddff1c570e1d652b"/>
    <w:p>
      <w:pPr>
        <w:pStyle w:val="Heading3"/>
      </w:pPr>
      <w:r>
        <w:t xml:space="preserve">The Core Function of the Radiologist in Modern Medicine</w:t>
      </w:r>
    </w:p>
    <w:p>
      <w:pPr>
        <w:pStyle w:val="FirstParagraph"/>
      </w:pPr>
      <w:r>
        <w:t xml:space="preserve">The modern radiologist is no longer merely a "doctor who looks at pictures." In France Marseille, the role has expanded significantly into an interventional and consultative powerhouse. The contemporary radiologist serves as a pivotal diagnostician, guiding clinical decisions for oncology, neurology, and cardiovascular diseases.</w:t>
      </w:r>
    </w:p>
    <w:bookmarkEnd w:id="24"/>
    <w:bookmarkStart w:id="25" w:name="key-responsibilities"/>
    <w:p>
      <w:pPr>
        <w:pStyle w:val="Heading3"/>
      </w:pPr>
      <w:r>
        <w:t xml:space="preserve">Key Responsibilities:</w:t>
      </w:r>
    </w:p>
    <w:p>
      <w:pPr>
        <w:numPr>
          <w:ilvl w:val="0"/>
          <w:numId w:val="1001"/>
        </w:numPr>
        <w:pStyle w:val="Compact"/>
      </w:pPr>
      <w:r>
        <w:rPr>
          <w:bCs/>
          <w:b/>
        </w:rPr>
        <w:t xml:space="preserve">Digital Interpretation:</w:t>
      </w:r>
      <w:r>
        <w:t xml:space="preserve"> </w:t>
      </w:r>
      <w:r>
        <w:t xml:space="preserve">Mastery of complex imaging modalities including MRI, CT scans, PET-CTs, and advanced ultrasound techniques essential for early disease detection in the France Marseille population.</w:t>
      </w:r>
    </w:p>
    <w:p>
      <w:pPr>
        <w:numPr>
          <w:ilvl w:val="0"/>
          <w:numId w:val="1001"/>
        </w:numPr>
        <w:pStyle w:val="Compact"/>
      </w:pPr>
      <w:r>
        <w:rPr>
          <w:bCs/>
          <w:b/>
        </w:rPr>
        <w:t xml:space="preserve">Interventional Procedures:</w:t>
      </w:r>
      <w:r>
        <w:t xml:space="preserve"> </w:t>
      </w:r>
      <w:r>
        <w:t xml:space="preserve">Performing minimally invasive treatments such as angioplasty, tumor ablations, and biopsies. This is a rapidly growing sector within French hospital centers.</w:t>
      </w:r>
    </w:p>
    <w:p>
      <w:pPr>
        <w:numPr>
          <w:ilvl w:val="0"/>
          <w:numId w:val="1001"/>
        </w:numPr>
        <w:pStyle w:val="Compact"/>
      </w:pPr>
      <w:r>
        <w:rPr>
          <w:bCs/>
          <w:b/>
        </w:rPr>
        <w:t xml:space="preserve">Multidisciplinary Collaboration:</w:t>
      </w:r>
      <w:r>
        <w:t xml:space="preserve"> </w:t>
      </w:r>
      <w:r>
        <w:t xml:space="preserve">Actively participating in "Collègues de Concertation Pluridisciplinaires" (CPLP), ensuring that the radiologist's perspective is integrated into tumor boards and patient care pathways.</w:t>
      </w:r>
    </w:p>
    <w:bookmarkEnd w:id="25"/>
    <w:bookmarkEnd w:id="26"/>
    <w:bookmarkStart w:id="29" w:name="X2ebbd414554704483e4929c3607a131e640d243"/>
    <w:p>
      <w:pPr>
        <w:pStyle w:val="Heading1"/>
      </w:pPr>
      <w:r>
        <w:t xml:space="preserve">Seminar Presentation Slides: The France Marseille Healthcare Ecosystem</w:t>
      </w:r>
    </w:p>
    <w:bookmarkStart w:id="27" w:name="X8d5316260858664e8672a537741c48a12258394"/>
    <w:p>
      <w:pPr>
        <w:pStyle w:val="Heading3"/>
      </w:pPr>
      <w:r>
        <w:t xml:space="preserve">The Unique Medical Landscape of France Marseille</w:t>
      </w:r>
    </w:p>
    <w:p>
      <w:pPr>
        <w:pStyle w:val="FirstParagraph"/>
      </w:pPr>
      <w:r>
        <w:t xml:space="preserve">To fully appreciate the challenges and opportunities, one must understand the specific healthcare infrastructure of France Marseille. As a major port city with a diverse demographic, it hosts several world-renowned institutions that set national standards for radiology.</w:t>
      </w:r>
    </w:p>
    <w:bookmarkEnd w:id="27"/>
    <w:bookmarkStart w:id="28" w:name="X219cd974bf73bb0c5a437cebc7ab8fafd1769c3"/>
    <w:p>
      <w:pPr>
        <w:pStyle w:val="Heading3"/>
      </w:pPr>
      <w:r>
        <w:t xml:space="preserve">Institutional Pillars in France Marseille:</w:t>
      </w:r>
    </w:p>
    <w:p>
      <w:pPr>
        <w:numPr>
          <w:ilvl w:val="0"/>
          <w:numId w:val="1002"/>
        </w:numPr>
        <w:pStyle w:val="Compact"/>
      </w:pPr>
      <w:r>
        <w:rPr>
          <w:bCs/>
          <w:b/>
        </w:rPr>
        <w:t xml:space="preserve">Aix-Marseille Université (AMU) Hospitals:</w:t>
      </w:r>
      <w:r>
        <w:t xml:space="preserve"> </w:t>
      </w:r>
      <w:r>
        <w:t xml:space="preserve">The University Hospital Center (AP-HM) serves as the primary referral center. Radiologists here manage a high volume of emergency cases and complex chronic diseases.</w:t>
      </w:r>
    </w:p>
    <w:p>
      <w:pPr>
        <w:numPr>
          <w:ilvl w:val="0"/>
          <w:numId w:val="1002"/>
        </w:numPr>
        <w:pStyle w:val="Compact"/>
      </w:pPr>
      <w:r>
        <w:rPr>
          <w:bCs/>
          <w:b/>
        </w:rPr>
        <w:t xml:space="preserve">Institut Paoli-Calmettes:</w:t>
      </w:r>
      <w:r>
        <w:t xml:space="preserve"> </w:t>
      </w:r>
      <w:r>
        <w:t xml:space="preserve">Located firmly within the France Marseille region, this is one of France's top cancer centers. The radiologist here works at the absolute frontier of oncological imaging and precision medicine.</w:t>
      </w:r>
    </w:p>
    <w:p>
      <w:pPr>
        <w:numPr>
          <w:ilvl w:val="0"/>
          <w:numId w:val="1002"/>
        </w:numPr>
        <w:pStyle w:val="Compact"/>
      </w:pPr>
      <w:r>
        <w:rPr>
          <w:bCs/>
          <w:b/>
        </w:rPr>
        <w:t xml:space="preserve">CRCM (Centre de Recherche en Cancérologie):</w:t>
      </w:r>
      <w:r>
        <w:t xml:space="preserve"> </w:t>
      </w:r>
      <w:r>
        <w:t xml:space="preserve">Radiologists in this setting are heavily involved in clinical trials, evaluating new contrast agents and diagnostic protocols specific to Mediterranean demographic health profiles.</w:t>
      </w:r>
    </w:p>
    <w:p>
      <w:pPr>
        <w:pStyle w:val="FirstParagraph"/>
      </w:pPr>
      <w:r>
        <w:t xml:space="preserve">This concentration of elite medical facilities creates a unique environment where the</w:t>
      </w:r>
      <w:r>
        <w:t xml:space="preserve"> </w:t>
      </w:r>
      <w:r>
        <w:rPr>
          <w:bCs/>
          <w:b/>
        </w:rPr>
        <w:t xml:space="preserve">Radiologist</w:t>
      </w:r>
      <w:r>
        <w:t xml:space="preserve"> </w:t>
      </w:r>
      <w:r>
        <w:t xml:space="preserve">is constantly pushed to innovate while serving a highly diverse patient base in France Marseille.</w:t>
      </w:r>
    </w:p>
    <w:bookmarkEnd w:id="28"/>
    <w:bookmarkEnd w:id="29"/>
    <w:bookmarkStart w:id="32" w:name="X8a2ef33986a90300c94880a797e9d244ef73a31"/>
    <w:p>
      <w:pPr>
        <w:pStyle w:val="Heading1"/>
      </w:pPr>
      <w:r>
        <w:t xml:space="preserve">Seminar Presentation Slides: Technological Innovations and Digitalization</w:t>
      </w:r>
    </w:p>
    <w:bookmarkStart w:id="30" w:name="X9a3257deecd60763b189dbd1dfb58c9248a37cc"/>
    <w:p>
      <w:pPr>
        <w:pStyle w:val="Heading3"/>
      </w:pPr>
      <w:r>
        <w:t xml:space="preserve">The Integration of AI and Advanced Imaging in France Marseille</w:t>
      </w:r>
    </w:p>
    <w:p>
      <w:pPr>
        <w:pStyle w:val="FirstParagraph"/>
      </w:pPr>
      <w:r>
        <w:t xml:space="preserve">We are currently witnessing a technological revolution. In the context of Seminar Presentation Slides, it is crucial to note that radiologists in France Marseille are at the forefront of adopting Artificial Intelligence (AI) tools. These systems assist in triaging urgent cases, measuring tumor volumes automatically, and detecting subtle anomalies that might be missed by the human eye.</w:t>
      </w:r>
    </w:p>
    <w:bookmarkEnd w:id="30"/>
    <w:bookmarkStart w:id="31" w:name="key-technological-trends"/>
    <w:p>
      <w:pPr>
        <w:pStyle w:val="Heading3"/>
      </w:pPr>
      <w:r>
        <w:t xml:space="preserve">Key Technological Trends:</w:t>
      </w:r>
    </w:p>
    <w:p>
      <w:pPr>
        <w:numPr>
          <w:ilvl w:val="0"/>
          <w:numId w:val="1003"/>
        </w:numPr>
        <w:pStyle w:val="Compact"/>
      </w:pPr>
      <w:r>
        <w:rPr>
          <w:bCs/>
          <w:b/>
        </w:rPr>
        <w:t xml:space="preserve">PACS and RIS Evolution:</w:t>
      </w:r>
      <w:r>
        <w:t xml:space="preserve"> </w:t>
      </w:r>
      <w:r>
        <w:t xml:space="preserve">Radiologists utilize sophisticated Picture Archiving and Communication Systems (PACS) integrated with Hospital Information Systems. In France Marseille, these systems are increasingly cloud-enabled to allow seamless consultation across different hospital districts.</w:t>
      </w:r>
    </w:p>
    <w:p>
      <w:pPr>
        <w:numPr>
          <w:ilvl w:val="0"/>
          <w:numId w:val="1003"/>
        </w:numPr>
        <w:pStyle w:val="Compact"/>
      </w:pPr>
      <w:r>
        <w:rPr>
          <w:bCs/>
          <w:b/>
        </w:rPr>
        <w:t xml:space="preserve">Radiomics:</w:t>
      </w:r>
      <w:r>
        <w:t xml:space="preserve"> </w:t>
      </w:r>
      <w:r>
        <w:t xml:space="preserve">The extraction of vast amounts of quantitative data from medical images. This allows the radiologist to correlate image patterns with genetic markers, a vital development in personalized medicine.</w:t>
      </w:r>
    </w:p>
    <w:p>
      <w:pPr>
        <w:numPr>
          <w:ilvl w:val="0"/>
          <w:numId w:val="1003"/>
        </w:numPr>
        <w:pStyle w:val="Compact"/>
      </w:pPr>
      <w:r>
        <w:rPr>
          <w:bCs/>
          <w:b/>
        </w:rPr>
        <w:t xml:space="preserve">Teleradiology Networks:</w:t>
      </w:r>
      <w:r>
        <w:t xml:space="preserve"> </w:t>
      </w:r>
      <w:r>
        <w:t xml:space="preserve">To address staffing shortages, teleradiology is expanding. Radiologists in France Marseille provide remote second opinions and cover night shifts for smaller clinics in the broader Provence-Alpes-Côte d'Azur region.</w:t>
      </w:r>
    </w:p>
    <w:bookmarkEnd w:id="31"/>
    <w:bookmarkEnd w:id="32"/>
    <w:bookmarkStart w:id="35" w:name="Xfc6b1677f427d16d1d344a08f28a975ab899150"/>
    <w:p>
      <w:pPr>
        <w:pStyle w:val="Heading1"/>
      </w:pPr>
      <w:r>
        <w:t xml:space="preserve">Seminar Presentation Slides: Educational Pathways and Professional Training</w:t>
      </w:r>
    </w:p>
    <w:bookmarkStart w:id="33" w:name="Xddbd2a80bdecdbe765e134ebd134b687751c359"/>
    <w:p>
      <w:pPr>
        <w:pStyle w:val="Heading3"/>
      </w:pPr>
      <w:r>
        <w:t xml:space="preserve">Becoming a Radiologist in the French System</w:t>
      </w:r>
    </w:p>
    <w:p>
      <w:pPr>
        <w:pStyle w:val="FirstParagraph"/>
      </w:pPr>
      <w:r>
        <w:t xml:space="preserve">The journey to becoming a certified radiologist in France is rigorous. For those engaging with Seminar Presentation Slides regarding professional development, understanding this pathway is vital. It typically involves six years of specialized residency (DES - Diplôme d'Études Spécialisées) following the national ranking exam.</w:t>
      </w:r>
    </w:p>
    <w:bookmarkEnd w:id="33"/>
    <w:bookmarkStart w:id="34" w:name="training-hubs-in-france-marseille"/>
    <w:p>
      <w:pPr>
        <w:pStyle w:val="Heading3"/>
      </w:pPr>
      <w:r>
        <w:t xml:space="preserve">Training Hubs in France Marseille:</w:t>
      </w:r>
    </w:p>
    <w:p>
      <w:pPr>
        <w:numPr>
          <w:ilvl w:val="0"/>
          <w:numId w:val="1004"/>
        </w:numPr>
        <w:pStyle w:val="Compact"/>
      </w:pPr>
      <w:r>
        <w:rPr>
          <w:bCs/>
          <w:b/>
        </w:rPr>
        <w:t xml:space="preserve">Hôpital de la Timone:</w:t>
      </w:r>
      <w:r>
        <w:t xml:space="preserve"> </w:t>
      </w:r>
      <w:r>
        <w:t xml:space="preserve">A massive trauma and emergency center where resident radiologists gain unparalleled experience in acute care imaging.</w:t>
      </w:r>
    </w:p>
    <w:p>
      <w:pPr>
        <w:numPr>
          <w:ilvl w:val="0"/>
          <w:numId w:val="1004"/>
        </w:numPr>
        <w:pStyle w:val="Compact"/>
      </w:pPr>
      <w:r>
        <w:rPr>
          <w:bCs/>
          <w:b/>
        </w:rPr>
        <w:t xml:space="preserve">Hôpital Nord:</w:t>
      </w:r>
      <w:r>
        <w:t xml:space="preserve"> </w:t>
      </w:r>
      <w:r>
        <w:t xml:space="preserve">Focuses heavily on pulmonary and cardiovascular imaging, providing specialized training tracks for young doctors.</w:t>
      </w:r>
    </w:p>
    <w:p>
      <w:pPr>
        <w:pStyle w:val="FirstParagraph"/>
      </w:pPr>
      <w:r>
        <w:t xml:space="preserve">The role of the mentor is critical here. Senior radiologists guide residents through complex interpretations, emphasizing not just technical accuracy but also communication with referring physicians. This pedagogical relationship ensures that the next generation of radiologists in France Marseille upholds high ethical and diagnostic standards.</w:t>
      </w:r>
    </w:p>
    <w:bookmarkEnd w:id="34"/>
    <w:bookmarkEnd w:id="35"/>
    <w:bookmarkStart w:id="38" w:name="X4e23b278233373d8578662c46d6a354314da6e6"/>
    <w:p>
      <w:pPr>
        <w:pStyle w:val="Heading1"/>
      </w:pPr>
      <w:r>
        <w:t xml:space="preserve">Seminar Presentation Slides: Patient Care and Communication</w:t>
      </w:r>
    </w:p>
    <w:bookmarkStart w:id="36" w:name="X5c19d6884569a0e1dbc5ff8a5241785eabf7d2a"/>
    <w:p>
      <w:pPr>
        <w:pStyle w:val="Heading3"/>
      </w:pPr>
      <w:r>
        <w:t xml:space="preserve">The Radiologist as a Direct Patient Advocate</w:t>
      </w:r>
    </w:p>
    <w:p>
      <w:pPr>
        <w:pStyle w:val="FirstParagraph"/>
      </w:pPr>
      <w:r>
        <w:t xml:space="preserve">In the evolving healthcare landscape, direct patient contact is becoming more important. The traditional model of the radiologist working in isolation is fading. Today, patients expect clear explanations of their scans.</w:t>
      </w:r>
    </w:p>
    <w:bookmarkEnd w:id="36"/>
    <w:bookmarkStart w:id="37" w:name="communication-strategies"/>
    <w:p>
      <w:pPr>
        <w:pStyle w:val="Heading3"/>
      </w:pPr>
      <w:r>
        <w:t xml:space="preserve">Communication Strategies:</w:t>
      </w:r>
    </w:p>
    <w:p>
      <w:pPr>
        <w:numPr>
          <w:ilvl w:val="0"/>
          <w:numId w:val="1005"/>
        </w:numPr>
        <w:pStyle w:val="Compact"/>
      </w:pPr>
      <w:r>
        <w:rPr>
          <w:bCs/>
          <w:b/>
        </w:rPr>
        <w:t xml:space="preserve">Digital Reporting:</w:t>
      </w:r>
      <w:r>
        <w:t xml:space="preserve"> </w:t>
      </w:r>
      <w:r>
        <w:t xml:space="preserve">Reports must be concise, structured, and actionable for the referring clinician. Ambiguity can lead to unnecessary follow-up procedures.</w:t>
      </w:r>
    </w:p>
    <w:p>
      <w:pPr>
        <w:numPr>
          <w:ilvl w:val="0"/>
          <w:numId w:val="1005"/>
        </w:numPr>
        <w:pStyle w:val="Compact"/>
      </w:pPr>
      <w:r>
        <w:rPr>
          <w:bCs/>
          <w:b/>
        </w:rPr>
        <w:t xml:space="preserve">Patient Interaction in France Marseille:</w:t>
      </w:r>
      <w:r>
        <w:t xml:space="preserve"> </w:t>
      </w:r>
      <w:r>
        <w:t xml:space="preserve">Due to the multicultural fabric of France Marseille, radiologists often work in diverse teams that include translators or multilingual staff. Cultural competence is essential when explaining procedures like MRIs or contrast injections.</w:t>
      </w:r>
    </w:p>
    <w:p>
      <w:pPr>
        <w:numPr>
          <w:ilvl w:val="0"/>
          <w:numId w:val="1005"/>
        </w:numPr>
        <w:pStyle w:val="Compact"/>
      </w:pPr>
      <w:r>
        <w:rPr>
          <w:bCs/>
          <w:b/>
        </w:rPr>
        <w:t xml:space="preserve">Anxiety Reduction:</w:t>
      </w:r>
      <w:r>
        <w:t xml:space="preserve"> </w:t>
      </w:r>
      <w:r>
        <w:t xml:space="preserve">For pediatric patients or those with claustrophobia, the radiologist's bedside manner is crucial. Creating a reassuring environment improves image quality and patient satisfaction.</w:t>
      </w:r>
    </w:p>
    <w:p>
      <w:pPr>
        <w:pStyle w:val="FirstParagraph"/>
      </w:pPr>
      <w:r>
        <w:t xml:space="preserve">Seminar Presentation Slides emphasize that communication skills are now evaluated as part of professional performance reviews in French hospital systems.</w:t>
      </w:r>
    </w:p>
    <w:bookmarkEnd w:id="37"/>
    <w:bookmarkEnd w:id="38"/>
    <w:bookmarkStart w:id="41" w:name="Xe114fe112519218bfa025fd9a3860aa95d30b06"/>
    <w:p>
      <w:pPr>
        <w:pStyle w:val="Heading1"/>
      </w:pPr>
      <w:r>
        <w:t xml:space="preserve">Seminar Presentation Slides: Future Challenges and Opportunities</w:t>
      </w:r>
    </w:p>
    <w:bookmarkStart w:id="39" w:name="X792e854b00ccaa81923416434dff2aa61c357ab"/>
    <w:p>
      <w:pPr>
        <w:pStyle w:val="Heading3"/>
      </w:pPr>
      <w:r>
        <w:t xml:space="preserve">Sustainability, Workload, and the Future of the Radiologist</w:t>
      </w:r>
    </w:p>
    <w:p>
      <w:pPr>
        <w:pStyle w:val="FirstParagraph"/>
      </w:pPr>
      <w:r>
        <w:t xml:space="preserve">The profession faces significant challenges. Burnout is a real concern due to the immense volume of images processed daily. Furthermore, radiation safety remains a paramount concern for both patients and staff.</w:t>
      </w:r>
    </w:p>
    <w:bookmarkEnd w:id="39"/>
    <w:bookmarkStart w:id="40" w:name="looking-ahead"/>
    <w:p>
      <w:pPr>
        <w:pStyle w:val="Heading3"/>
      </w:pPr>
      <w:r>
        <w:t xml:space="preserve">Looking Ahead:</w:t>
      </w:r>
    </w:p>
    <w:p>
      <w:pPr>
        <w:numPr>
          <w:ilvl w:val="0"/>
          <w:numId w:val="1006"/>
        </w:numPr>
        <w:pStyle w:val="Compact"/>
      </w:pPr>
      <w:r>
        <w:rPr>
          <w:bCs/>
          <w:b/>
        </w:rPr>
        <w:t xml:space="preserve">Radiation Dose Management:</w:t>
      </w:r>
      <w:r>
        <w:t xml:space="preserve"> </w:t>
      </w:r>
      <w:r>
        <w:t xml:space="preserve">Implementing "As Low As Reasonably Achievable" (ALARA) protocols is strictly enforced in France Marseille's hospitals to protect long-term patient health.</w:t>
      </w:r>
    </w:p>
    <w:p>
      <w:pPr>
        <w:numPr>
          <w:ilvl w:val="0"/>
          <w:numId w:val="1006"/>
        </w:numPr>
        <w:pStyle w:val="Compact"/>
      </w:pPr>
      <w:r>
        <w:rPr>
          <w:bCs/>
          <w:b/>
        </w:rPr>
        <w:t xml:space="preserve">Ambulatory Care Shifts:</w:t>
      </w:r>
      <w:r>
        <w:t xml:space="preserve"> </w:t>
      </w:r>
      <w:r>
        <w:t xml:space="preserve">More procedures are moving from inpatient to outpatient settings. The radiologist must adapt workflow accordingly, managing high-throughput clinics efficiently.</w:t>
      </w:r>
    </w:p>
    <w:p>
      <w:pPr>
        <w:numPr>
          <w:ilvl w:val="0"/>
          <w:numId w:val="1006"/>
        </w:numPr>
        <w:pStyle w:val="Compact"/>
      </w:pPr>
      <w:r>
        <w:rPr>
          <w:bCs/>
          <w:b/>
        </w:rPr>
        <w:t xml:space="preserve">Eco-responsibility:</w:t>
      </w:r>
      <w:r>
        <w:t xml:space="preserve"> </w:t>
      </w:r>
      <w:r>
        <w:t xml:space="preserve">Healthcare institutions in France Marseille are increasingly adopting green protocols, reducing paper usage and optimizing energy consumption for large imaging equipment like MRI scanners.</w:t>
      </w:r>
    </w:p>
    <w:p>
      <w:pPr>
        <w:pStyle w:val="FirstParagraph"/>
      </w:pPr>
      <w:r>
        <w:t xml:space="preserve">The future of the radiologist lies in data integration and AI collaboration. The human element—clinical reasoning, empathy, and complex decision-making—will remain irreplaceable.</w:t>
      </w:r>
    </w:p>
    <w:bookmarkEnd w:id="40"/>
    <w:bookmarkEnd w:id="41"/>
    <w:bookmarkStart w:id="43" w:name="seminar-presentation-slides-conclusion"/>
    <w:p>
      <w:pPr>
        <w:pStyle w:val="Heading1"/>
      </w:pPr>
      <w:r>
        <w:t xml:space="preserve">Seminar Presentation Slides: Conclusion</w:t>
      </w:r>
    </w:p>
    <w:bookmarkStart w:id="42" w:name="Xaeaf3a492b3737e2a5f40d137121f178367b187"/>
    <w:p>
      <w:pPr>
        <w:pStyle w:val="Heading3"/>
      </w:pPr>
      <w:r>
        <w:t xml:space="preserve">Synthesizing the Role of the Radiologist in France Marseille</w:t>
      </w:r>
    </w:p>
    <w:p>
      <w:pPr>
        <w:pStyle w:val="FirstParagraph"/>
      </w:pPr>
      <w:r>
        <w:t xml:space="preserve">In conclusion, this seminar presentation has highlighted that being a radiologist in France Marseille is a multifaceted profession combining high-tech science with humanistic care. From the bustling trauma centers to the research labs of Institut Paoli-Calmettes, these professionals are vital to the health infrastructure.</w:t>
      </w:r>
    </w:p>
    <w:p>
      <w:pPr>
        <w:pStyle w:val="BodyText"/>
      </w:pPr>
      <w:r>
        <w:t xml:space="preserve">We have explored how Seminar Presentation Slides serve as an effective tool for disseminating this complex information. The integration of advanced technology, rigorous training standards, and a deep understanding of local healthcare needs defines the modern radiologist. As we look forward, the collaboration between human expertise and digital innovation will continue to shape the future of medicine in France Marseille.</w:t>
      </w:r>
    </w:p>
    <w:p>
      <w:pPr>
        <w:pStyle w:val="BodyText"/>
      </w:pPr>
      <w:r>
        <w:t xml:space="preserve">Thank you for your attention.</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France Marseille</dc:title>
  <dc:creator/>
  <dc:language>en</dc:language>
  <cp:keywords/>
  <dcterms:created xsi:type="dcterms:W3CDTF">2026-07-29T12:08:49Z</dcterms:created>
  <dcterms:modified xsi:type="dcterms:W3CDTF">2026-07-29T12:08:49Z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