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Robotics</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1" w:name="X138496c7193296954108539aa55c54809bea427"/>
    <w:p>
      <w:pPr>
        <w:pStyle w:val="Heading1"/>
      </w:pPr>
      <w:r>
        <w:t xml:space="preserve">Seminar Presentation Slides: The Rise of the Robotics Engineer in South Africa, Johannesburg</w:t>
      </w:r>
    </w:p>
    <w:bookmarkStart w:id="20" w:name="Xba61867e37b56f9673ac64f29b4a7fc87e351ca"/>
    <w:p>
      <w:pPr>
        <w:pStyle w:val="Heading3"/>
      </w:pPr>
      <w:r>
        <w:t xml:space="preserve">Bridging Innovation and Industrial Renaissance in Gauteng</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Johannesburg Convention Centre, South Africa</w:t>
      </w:r>
      <w:r>
        <w:br/>
      </w:r>
      <w:r>
        <w:rPr>
          <w:bCs/>
          <w:b/>
        </w:rPr>
        <w:t xml:space="preserve">Focused Role:</w:t>
      </w:r>
      <w:r>
        <w:t xml:space="preserve"> </w:t>
      </w:r>
      <w:r>
        <w:t xml:space="preserve">Robotics Engineer</w:t>
      </w:r>
    </w:p>
    <w:p>
      <w:pPr>
        <w:pStyle w:val="BodyText"/>
      </w:pPr>
      <w:r>
        <w:t xml:space="preserve">Johannesburg Skyline</w:t>
      </w:r>
    </w:p>
    <w:p>
      <w:pPr>
        <w:pStyle w:val="BodyText"/>
      </w:pPr>
      <w:r>
        <w:rPr>
          <w:iCs/>
          <w:i/>
        </w:rPr>
        <w:t xml:space="preserve">Note: This document serves as the comprehensive textual guide for the visual Seminar Presentation Slides designed for a technical audience in Johannesburg.</w:t>
      </w:r>
    </w:p>
    <w:bookmarkEnd w:id="20"/>
    <w:bookmarkEnd w:id="21"/>
    <w:bookmarkStart w:id="22" w:name="introduction-to-robotics-engineering"/>
    <w:p>
      <w:pPr>
        <w:pStyle w:val="Heading2"/>
      </w:pPr>
      <w:r>
        <w:t xml:space="preserve">1. Introduction to Robotics Engineering</w:t>
      </w:r>
    </w:p>
    <w:p>
      <w:pPr>
        <w:pStyle w:val="FirstParagraph"/>
      </w:pPr>
      <w:r>
        <w:t xml:space="preserve">Welcome to this critical exploration of the **Robotics Engineer** profession. As we stand on the precipice of Industry 4.0, the role of a robotics engineer has transcended traditional manufacturing boundaries. This presentation aims to define what it means to be a **Robotics Engineer** within the unique and vibrant economic landscape of South Africa, specifically focusing on Johannesburg as a technological hub.</w:t>
      </w:r>
    </w:p>
    <w:p>
      <w:pPr>
        <w:pStyle w:val="BodyText"/>
      </w:pPr>
      <w:r>
        <w:t xml:space="preserve">The fusion of mechanical engineering, electrical engineering, computer science, and artificial intelligence defines this discipline. It is not merely about building robots; it is about creating intelligent systems that augment human capability, enhance safety, and drive economic growth. In the context of **South Africa Johannesburg**, we must recognize that technology adoption here is not just a trend but a necessity for global competitiveness.</w:t>
      </w:r>
    </w:p>
    <w:p>
      <w:pPr>
        <w:numPr>
          <w:ilvl w:val="0"/>
          <w:numId w:val="1001"/>
        </w:numPr>
        <w:pStyle w:val="Compact"/>
      </w:pPr>
      <w:r>
        <w:t xml:space="preserve">Definition:A **Robotics Engineer** designs, builds, tests, and maintains robotic systems.</w:t>
      </w:r>
    </w:p>
    <w:p>
      <w:pPr>
        <w:numPr>
          <w:ilvl w:val="0"/>
          <w:numId w:val="1001"/>
        </w:numPr>
        <w:pStyle w:val="Compact"/>
      </w:pPr>
      <w:r>
        <w:t xml:space="preserve">Scope:Includes autonomous vehicles, industrial arms, surgical robots, and drones.</w:t>
      </w:r>
    </w:p>
    <w:p>
      <w:pPr>
        <w:numPr>
          <w:ilvl w:val="0"/>
          <w:numId w:val="1001"/>
        </w:numPr>
        <w:pStyle w:val="Compact"/>
      </w:pPr>
      <w:r>
        <w:rPr>
          <w:iCs/>
          <w:i/>
        </w:rPr>
        <w:t xml:space="preserve">The Johannesburg Context: A city of gold transforming into a hub of digital innovation</w:t>
      </w:r>
      <w:r>
        <w:t xml:space="preserve">.</w:t>
      </w:r>
    </w:p>
    <w:bookmarkEnd w:id="22"/>
    <w:bookmarkStart w:id="23" w:name="Xbe0f64c3b70ca58f9d25e52c66d935081a6df05"/>
    <w:p>
      <w:pPr>
        <w:pStyle w:val="Heading2"/>
      </w:pPr>
      <w:r>
        <w:t xml:space="preserve">2. The Economic Landscape of South Africa Johannesburg</w:t>
      </w:r>
    </w:p>
    <w:p>
      <w:pPr>
        <w:pStyle w:val="FirstParagraph"/>
      </w:pPr>
      <w:r>
        <w:t xml:space="preserve">To understand the demand for **Robotics Engineers**, we must first analyze the economic engine driving **South Africa Johannesburg**. As the economic hub of South Africa, Joburg is undergoing a significant structural shift. Historically reliant on mining and heavy industry, the city is now pivoting towards high-tech services, fintech, and advanced manufacturing.</w:t>
      </w:r>
    </w:p>
    <w:p>
      <w:pPr>
        <w:pStyle w:val="BodyText"/>
      </w:pPr>
      <w:r>
        <w:t xml:space="preserve">The Gauteng province contributes significantly to the national GDP. However, labor costs are rising, and there is an urgent need for efficiency gains in logistics, mining safety improvements in **South Africa Johannesburg**, and agricultural precision farming. This creates a fertile ground for the **Robotics Engineer** to implement solutions that reduce downtime, increase throughput, and ensure worker safety. The unique challenges of this region require engineers who understand local infrastructure constraints and opportunities.</w:t>
      </w:r>
    </w:p>
    <w:p>
      <w:pPr>
        <w:numPr>
          <w:ilvl w:val="0"/>
          <w:numId w:val="1002"/>
        </w:numPr>
        <w:pStyle w:val="Compact"/>
      </w:pPr>
      <w:r>
        <w:t xml:space="preserve">Mining Sector: Automation is crucial for deep-level mining safety in Gauteng.</w:t>
      </w:r>
    </w:p>
    <w:bookmarkEnd w:id="23"/>
    <w:bookmarkStart w:id="24" w:name="X5e366e34cbe3ffc3a76e5259cc78e53c1918414"/>
    <w:p>
      <w:pPr>
        <w:pStyle w:val="Heading2"/>
      </w:pPr>
      <w:r>
        <w:t xml:space="preserve">3. Core Competencies of a Modern Robotics Engineer</w:t>
      </w:r>
    </w:p>
    <w:p>
      <w:pPr>
        <w:pStyle w:val="FirstParagraph"/>
      </w:pPr>
      <w:r>
        <w:t xml:space="preserve">A **Robotics Engineer** operating in **South Africa Johannesburg** must possess a multidisciplinary skill set. The role is no longer siloed; it requires holistic thinking. The engineer must be fluent in multiple languages of engineering.</w:t>
      </w:r>
    </w:p>
    <w:p>
      <w:pPr>
        <w:numPr>
          <w:ilvl w:val="0"/>
          <w:numId w:val="1003"/>
        </w:numPr>
        <w:pStyle w:val="Compact"/>
      </w:pPr>
      <w:r>
        <w:rPr>
          <w:bCs/>
          <w:b/>
        </w:rPr>
        <w:t xml:space="preserve">Mechanical Design:</w:t>
      </w:r>
      <w:r>
        <w:t xml:space="preserve">.</w:t>
      </w:r>
    </w:p>
    <w:bookmarkEnd w:id="24"/>
    <w:bookmarkStart w:id="25" w:name="X6facfcc142d71d1efe90cb55f7471bc6313c71b"/>
    <w:p>
      <w:pPr>
        <w:pStyle w:val="Heading2"/>
      </w:pPr>
      <w:r>
        <w:t xml:space="preserve">4. Key Industry Applications in Johannesburg</w:t>
      </w:r>
    </w:p>
    <w:p>
      <w:pPr>
        <w:pStyle w:val="FirstParagraph"/>
      </w:pPr>
      <w:r>
        <w:t xml:space="preserve">The application of robotics is diverse across the **South Africa Johannesburg** ecosystem. We identify three primary sectors where a **Robotics Engineer** will find immediate and impactful employment:</w:t>
      </w:r>
    </w:p>
    <w:p>
      <w:pPr>
        <w:numPr>
          <w:ilvl w:val="0"/>
          <w:numId w:val="1004"/>
        </w:numPr>
        <w:pStyle w:val="Compact"/>
      </w:pPr>
      <w:r>
        <w:rPr>
          <w:bCs/>
          <w:b/>
        </w:rPr>
        <w:t xml:space="preserve">Mining Automation:</w:t>
      </w:r>
      <w:r>
        <w:t xml:space="preserve"> </w:t>
      </w:r>
      <w:r>
        <w:t xml:space="preserve">Mines in the Witwatersrand Basin require remote-operated drilling and extraction systems to keep humans out of dangerous zones. A **Robotics Engineer** designs these autonomous haulage systems.</w:t>
      </w:r>
    </w:p>
    <w:p>
      <w:pPr>
        <w:numPr>
          <w:ilvl w:val="0"/>
          <w:numId w:val="1000"/>
        </w:numPr>
        <w:pStyle w:val="Compact"/>
      </w:pPr>
      <w:r>
        <w:t xml:space="preserve">.Logistics and Warehousing: With the rise of e-commerce, fulfillment centers near OR Tambo International Airport need automated guided vehicles (AGVs). The **Robotics Engineer programs these AGVs for navigation and collision avoidance in dynamic warehouse environments.</w:t>
      </w:r>
    </w:p>
    <w:p>
      <w:pPr>
        <w:numPr>
          <w:ilvl w:val="0"/>
          <w:numId w:val="1000"/>
        </w:numPr>
        <w:pStyle w:val="Compact"/>
      </w:pPr>
      <w:r>
        <w:t xml:space="preserve">.Healthcare Innovation: Hospitals in Johannesburg are adopting surgical robotics. Engineers maintain these high-precision systems, ensuring patient safety through rigorous calibration and software updates.</w:t>
      </w:r>
    </w:p>
    <w:bookmarkEnd w:id="25"/>
    <w:bookmarkStart w:id="26" w:name="Xdaa8ed0f8b062841e8b6b234ffb371de0cd2960"/>
    <w:p>
      <w:pPr>
        <w:pStyle w:val="Heading2"/>
      </w:pPr>
      <w:r>
        <w:t xml:space="preserve">5. Challenges and Opportunities for Robotics Engineers in SA</w:t>
      </w:r>
    </w:p>
    <w:p>
      <w:pPr>
        <w:pStyle w:val="FirstParagraph"/>
      </w:pPr>
      <w:r>
        <w:t xml:space="preserve">Navigating the career path of a **Robotics Engineer** in **South Africa Johannesburg** comes with distinct challenges that also present unique opportunities. Understanding these is vital for career planning.</w:t>
      </w:r>
    </w:p>
    <w:p>
      <w:pPr>
        <w:numPr>
          <w:ilvl w:val="0"/>
          <w:numId w:val="1005"/>
        </w:numPr>
        <w:pStyle w:val="Compact"/>
      </w:pPr>
      <w:r>
        <w:rPr>
          <w:bCs/>
          <w:b/>
        </w:rPr>
        <w:t xml:space="preserve">Educational Gap:</w:t>
      </w:r>
      <w:r>
        <w:t xml:space="preserve"> </w:t>
      </w:r>
      <w:r>
        <w:t xml:space="preserve">Theoretical knowledge often lags behind practical industry needs. Engineers must engage in continuous professional development (CPD).</w:t>
      </w:r>
    </w:p>
    <w:bookmarkEnd w:id="26"/>
    <w:bookmarkStart w:id="27" w:name="the-role-of-education-and-training"/>
    <w:p>
      <w:pPr>
        <w:pStyle w:val="Heading2"/>
      </w:pPr>
      <w:r>
        <w:t xml:space="preserve">6. The Role of Education and Training</w:t>
      </w:r>
    </w:p>
    <w:p>
      <w:pPr>
        <w:pStyle w:val="FirstParagraph"/>
      </w:pPr>
      <w:r>
        <w:t xml:space="preserve">To meet the demand for skilled **Robotics Engineers** in **South Africa Johannesburg**, educational institutions like the University of Johannesburg (UJ), Wits, and Tshwane University of Technology (TUT) are expanding their engineering curricula. However, practical experience is king.</w:t>
      </w:r>
    </w:p>
    <w:p>
      <w:pPr>
        <w:pStyle w:val="BodyText"/>
      </w:pPr>
      <w:r>
        <w:t xml:space="preserve">Internships and apprenticeships with local industry partners are essential. For aspiring **Robotics Engineers**, gaining hands-on experience with real-world hardware in the South African context—dealing with local supply chain issues and environmental factors—is invaluable. Mentorship programs connecting senior engineers in Johannesburg’s tech parks with students can bridge the gap between academia and industry.</w:t>
      </w:r>
    </w:p>
    <w:p>
      <w:pPr>
        <w:pStyle w:val="BodyText"/>
      </w:pPr>
      <w:r>
        <w:rPr>
          <w:bCs/>
          <w:b/>
        </w:rPr>
        <w:t xml:space="preserve">Key Advice:</w:t>
      </w:r>
      <w:r>
        <w:br/>
      </w:r>
      <w:r>
        <w:t xml:space="preserve">1. Learn ROS 2.</w:t>
      </w:r>
      <w:r>
        <w:br/>
      </w:r>
      <w:r>
        <w:t xml:space="preserve">2. Understand embedded systems.</w:t>
      </w:r>
      <w:r>
        <w:br/>
      </w:r>
      <w:r>
        <w:t xml:space="preserve">3. Engage with local tech communities in Joburg.</w:t>
      </w:r>
    </w:p>
    <w:p>
      <w:pPr>
        <w:pStyle w:val="BodyText"/>
      </w:pPr>
      <w:r>
        <w:t xml:space="preserve">.</w:t>
      </w:r>
    </w:p>
    <w:bookmarkEnd w:id="27"/>
    <w:bookmarkStart w:id="28" w:name="future-outlook-the-smart-city-vision"/>
    <w:p>
      <w:pPr>
        <w:pStyle w:val="Heading2"/>
      </w:pPr>
      <w:r>
        <w:t xml:space="preserve">7. Future Outlook: The Smart City Vision</w:t>
      </w:r>
    </w:p>
    <w:p>
      <w:pPr>
        <w:pStyle w:val="FirstParagraph"/>
      </w:pPr>
      <w:r>
        <w:t xml:space="preserve">Johannesburg is actively pursuing a "Smart City" vision. This initiative integrates IoT, AI, and robotics to improve urban living. For the **Robotics Engineer**, this opens doors to municipal projects involving autonomous waste collection robots, traffic management drones, and security surveillance systems.</w:t>
      </w:r>
    </w:p>
    <w:p>
      <w:pPr>
        <w:pStyle w:val="BodyText"/>
      </w:pPr>
      <w:r>
        <w:t xml:space="preserve">The integration of these technologies requires robust cybersecurity measures. Therefore, the modern **Robotics Engineer** must also be a cybersecurity advocate, ensuring that robotic infrastructures in **South Africa Johannesburg** are protected against digital threats. The future belongs to engineers who can build smart, safe, and sustainable robotic ecosystems.</w:t>
      </w:r>
    </w:p>
    <w:bookmarkEnd w:id="28"/>
    <w:bookmarkStart w:id="29" w:name="conclusion-and-call-to-action"/>
    <w:p>
      <w:pPr>
        <w:pStyle w:val="Heading2"/>
      </w:pPr>
      <w:r>
        <w:t xml:space="preserve">8. Conclusion and Call to Action</w:t>
      </w:r>
    </w:p>
    <w:p>
      <w:pPr>
        <w:pStyle w:val="FirstParagraph"/>
      </w:pPr>
      <w:r>
        <w:t xml:space="preserve">In conclusion, the role of the **Robotics Engineer** is pivotal in transforming **South Africa Johannesburg** into a global leader in automated industry. It is a career filled with purpose, challenge, and immense reward.</w:t>
      </w:r>
    </w:p>
    <w:p>
      <w:pPr>
        <w:numPr>
          <w:ilvl w:val="0"/>
          <w:numId w:val="1006"/>
        </w:numPr>
        <w:pStyle w:val="Compact"/>
      </w:pPr>
      <w:r>
        <w:rPr>
          <w:bCs/>
          <w:b/>
        </w:rPr>
        <w:t xml:space="preserve">Sustainability:</w:t>
      </w:r>
      <w:r>
        <w:t xml:space="preserve">.</w:t>
      </w:r>
    </w:p>
    <w:p>
      <w:pPr>
        <w:pStyle w:val="FirstParagraph"/>
      </w:pPr>
      <w:r>
        <w:t xml:space="preserve">We call upon students, educators, and industry leaders in **South Africa Johannesburg** to collaborate closely. Let us empower the next generation of **Robotics Engineers** who will shape the future of our city and continent.</w:t>
      </w:r>
    </w:p>
    <w:bookmarkEnd w:id="29"/>
    <w:bookmarkStart w:id="30" w:name="qa-session"/>
    <w:p>
      <w:pPr>
        <w:pStyle w:val="Heading2"/>
      </w:pPr>
      <w:r>
        <w:t xml:space="preserve">9. Q&amp;A Session</w:t>
      </w:r>
    </w:p>
    <w:p>
      <w:pPr>
        <w:pStyle w:val="FirstParagraph"/>
      </w:pPr>
      <w:r>
        <w:rPr>
          <w:bCs/>
          <w:b/>
        </w:rPr>
        <w:t xml:space="preserve">We invite questions from the audience.</w:t>
      </w:r>
    </w:p>
    <w:p>
      <w:pPr>
        <w:numPr>
          <w:ilvl w:val="0"/>
          <w:numId w:val="1007"/>
        </w:numPr>
        <w:pStyle w:val="Compact"/>
      </w:pPr>
      <w:r>
        <w:t xml:space="preserve">- How can universities better prepare students for the **Robotics Engineer role in **South Africa Johannesburg**?</w:t>
      </w:r>
    </w:p>
    <w:p>
      <w:pPr>
        <w:pStyle w:val="FirstParagraph"/>
      </w:pPr>
      <w:r>
        <w:rPr>
          <w:bCs/>
          <w:b/>
        </w:rPr>
        <w:t xml:space="preserve">Thank You!</w:t>
      </w:r>
      <w:r>
        <w:br/>
      </w:r>
      <w:r>
        <w:rPr>
          <w:iCs/>
          <w:i/>
        </w:rPr>
        <w:t xml:space="preserve">Presentation by your Host</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Robotics Engineer in South Africa Johannesburg</dc:title>
  <dc:creator/>
  <dc:language>en</dc:language>
  <cp:keywords/>
  <dcterms:created xsi:type="dcterms:W3CDTF">2026-07-29T20:34:31Z</dcterms:created>
  <dcterms:modified xsi:type="dcterms:W3CDTF">2026-07-29T20:34:31Z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