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eminar-presentation-slides"/>
    <w:p>
      <w:pPr>
        <w:pStyle w:val="Heading1"/>
      </w:pPr>
      <w:r>
        <w:t xml:space="preserve">Seminar Presentation Slides</w:t>
      </w:r>
    </w:p>
    <w:p>
      <w:pPr>
        <w:pStyle w:val="FirstParagraph"/>
      </w:pPr>
      <w:r>
        <w:t xml:space="preserve">Slide 1: Title and Contextual Overview</w:t>
      </w:r>
    </w:p>
    <w:p>
      <w:pPr>
        <w:pStyle w:val="BodyText"/>
      </w:pPr>
      <w:r>
        <w:t xml:space="preserve">The global landscape of engineering is undergoing a seismic shift, driven by the rapid integration of autonomous systems, artificial intelligence, and advanced mechatronics. This seminar presentation focuses on the critical role of the</w:t>
      </w:r>
      <w:r>
        <w:t xml:space="preserve"> </w:t>
      </w:r>
      <w:r>
        <w:rPr>
          <w:bCs/>
          <w:b/>
        </w:rPr>
        <w:t xml:space="preserve">Robotics Engineer</w:t>
      </w:r>
      <w:r>
        <w:t xml:space="preserve"> </w:t>
      </w:r>
      <w:r>
        <w:t xml:space="preserve">within one of the most dynamic economic hubs in the modern world:</w:t>
      </w:r>
      <w:r>
        <w:t xml:space="preserve"> </w:t>
      </w:r>
      <w:r>
        <w:rPr>
          <w:bCs/>
          <w:b/>
        </w:rPr>
        <w:t xml:space="preserve">United Arab Emirates Abu Dhabi</w:t>
      </w:r>
      <w:r>
        <w:t xml:space="preserve">. As a regional leader in innovation and infrastructure development, Abu Dhabi is not merely adopting these technologies; it is actively shaping them. This presentation will explore how Robotics Engineers are pivotal to executing national strategies such as "Abu Dhabi Economic Vision 2030," which aims to diversify the economy away from oil dependency towards a knowledge-based future. By analyzing the current industrial landscape, educational requirements, and future projections, we aim to demonstrate that</w:t>
      </w:r>
      <w:r>
        <w:t xml:space="preserve"> </w:t>
      </w:r>
      <w:r>
        <w:rPr>
          <w:bCs/>
          <w:b/>
        </w:rPr>
        <w:t xml:space="preserve">United Arab Emirates Abu Dhabi</w:t>
      </w:r>
      <w:r>
        <w:t xml:space="preserve"> </w:t>
      </w:r>
      <w:r>
        <w:t xml:space="preserve">serves as a premier laboratory for Robotics Engineers worldwide. The convergence of government support and private sector ambition creates an unparalleled ecosystem where technical expertise meets visionary policy, ensuring that Robotics Engineers remain at the forefront of this technological revolution.</w:t>
      </w:r>
    </w:p>
    <w:p>
      <w:pPr>
        <w:pStyle w:val="BodyText"/>
      </w:pPr>
      <w:r>
        <w:t xml:space="preserve">Slide 2: Strategic Importance in the Regional Market</w:t>
      </w:r>
    </w:p>
    <w:p>
      <w:pPr>
        <w:pStyle w:val="BodyText"/>
      </w:pPr>
      <w:r>
        <w:t xml:space="preserve">The demand for advanced automation in</w:t>
      </w:r>
      <w:r>
        <w:t xml:space="preserve"> </w:t>
      </w:r>
      <w:r>
        <w:rPr>
          <w:bCs/>
          <w:b/>
        </w:rPr>
        <w:t xml:space="preserve">United Arab Emirates Abu Dhabi</w:t>
      </w:r>
      <w:r>
        <w:t xml:space="preserve"> </w:t>
      </w:r>
      <w:r>
        <w:t xml:space="preserve">is driven by three primary sectors: energy, logistics, and urban infrastructure. Robotics Engineers are essential in optimizing oil and gas operations through autonomous inspection drones and robotic maintenance units that reduce human risk in hazardous environments. Furthermore, as the Emirate develops world-class ports such as Khalifa Port, Robotics Engineers design automated guided vehicles (AGVs) and smart cranes that enhance throughput efficiency. The construction industry also relies heavily on robotic solutions for site safety and precision engineering. In this context, a Robotics Engineer is not just a developer of machines but a strategic asset who ensures that infrastructure projects in</w:t>
      </w:r>
      <w:r>
        <w:t xml:space="preserve"> </w:t>
      </w:r>
      <w:r>
        <w:rPr>
          <w:bCs/>
          <w:b/>
        </w:rPr>
        <w:t xml:space="preserve">United Arab Emirates Abu Dhabi</w:t>
      </w:r>
      <w:r>
        <w:t xml:space="preserve"> </w:t>
      </w:r>
      <w:r>
        <w:t xml:space="preserve">adhere to the highest standards of sustainability and operational excellence. The government’s commitment to becoming a global hub for artificial intelligence directly correlates with the need for skilled professionals who can bridge the gap between theoretical robotics and practical, scalable industrial applications.</w:t>
      </w:r>
    </w:p>
    <w:p>
      <w:pPr>
        <w:pStyle w:val="BodyText"/>
      </w:pPr>
      <w:r>
        <w:t xml:space="preserve">Slide 3: Core Competencies and Educational Pathways</w:t>
      </w:r>
    </w:p>
    <w:p>
      <w:pPr>
        <w:pStyle w:val="BodyText"/>
      </w:pPr>
      <w:r>
        <w:t xml:space="preserve">To succeed in the competitive market of</w:t>
      </w:r>
      <w:r>
        <w:t xml:space="preserve"> </w:t>
      </w:r>
      <w:r>
        <w:rPr>
          <w:bCs/>
          <w:b/>
        </w:rPr>
        <w:t xml:space="preserve">United Arab Emirates Abu Dhabi</w:t>
      </w:r>
      <w:r>
        <w:t xml:space="preserve">, a Robotics Engineer must possess a multidisciplinary skill set. This includes proficiency in computer science, electrical engineering, mechanical design, and control systems. Advanced degrees from accredited institutions are increasingly preferred by major employers such as Masdar City initiatives and the Department of Energy. However, practical experience is equally critical; Engineers are expected to be fluent in programming languages like Python and C++, as well as specialized robotics middleware such as ROS (Robot Operating System). In</w:t>
      </w:r>
      <w:r>
        <w:t xml:space="preserve"> </w:t>
      </w:r>
      <w:r>
        <w:rPr>
          <w:bCs/>
          <w:b/>
        </w:rPr>
        <w:t xml:space="preserve">United Arab Emirates Abu Dhabi</w:t>
      </w:r>
      <w:r>
        <w:t xml:space="preserve">, there is a strong emphasis on continuous professional development. Universities and technical institutes in the region are partnering with tech giants to provide certifications that keep pace with rapid technological obsolescence. A successful Robotics Engineer in this region must also demonstrate cultural adaptability and leadership skills, as projects often involve multinational teams working across diverse operational sites within the Emirate.</w:t>
      </w:r>
    </w:p>
    <w:p>
      <w:pPr>
        <w:pStyle w:val="BodyText"/>
      </w:pPr>
      <w:r>
        <w:t xml:space="preserve">Slide 4: Innovation Hubs and Research Facilities</w:t>
      </w:r>
    </w:p>
    <w:p>
      <w:pPr>
        <w:pStyle w:val="BodyText"/>
      </w:pPr>
      <w:r>
        <w:t xml:space="preserve">The physical landscape of innovation in</w:t>
      </w:r>
      <w:r>
        <w:t xml:space="preserve"> </w:t>
      </w:r>
      <w:r>
        <w:rPr>
          <w:bCs/>
          <w:b/>
        </w:rPr>
        <w:t xml:space="preserve">United Arab Emirates Abu Dhabi</w:t>
      </w:r>
      <w:r>
        <w:t xml:space="preserve"> </w:t>
      </w:r>
      <w:r>
        <w:t xml:space="preserve">offers Robotics Engineers access to cutting-edge facilities. Masdar City, a model sustainable urban community, serves as a living lab for testing autonomous vehicles and renewable energy robotics. Engineers working here collaborate with international research bodies to solve complex problems related to heat resistance in electronics and energy efficiency in robotic actuators. Additionally, the Khalifa University of Science and Technology stands as a beacon of research excellence, hosting centers dedicated to AI and autonomous systems. For a Robotics Engineer, these institutions provide unparalleled opportunities for funding large-scale R&amp;D projects. The presence of specialized hubs means that an Engineer can transition from concept to prototype within the same geographic vicinity as regulatory bodies, accelerating the time-to-market for innovative robotic solutions tailored specifically for the harsh environmental conditions of</w:t>
      </w:r>
      <w:r>
        <w:t xml:space="preserve"> </w:t>
      </w:r>
      <w:r>
        <w:rPr>
          <w:bCs/>
          <w:b/>
        </w:rPr>
        <w:t xml:space="preserve">United Arab Emirates Abu Dhabi</w:t>
      </w:r>
      <w:r>
        <w:t xml:space="preserve">.</w:t>
      </w:r>
    </w:p>
    <w:p>
      <w:pPr>
        <w:pStyle w:val="BodyText"/>
      </w:pPr>
      <w:r>
        <w:t xml:space="preserve">Slide 5: Industry Applications and Sector Growth</w:t>
      </w:r>
    </w:p>
    <w:p>
      <w:pPr>
        <w:pStyle w:val="BodyText"/>
      </w:pPr>
      <w:r>
        <w:t xml:space="preserve">Beyond traditional manufacturing, the applications of robotics in</w:t>
      </w:r>
      <w:r>
        <w:t xml:space="preserve"> </w:t>
      </w:r>
      <w:r>
        <w:rPr>
          <w:bCs/>
          <w:b/>
        </w:rPr>
        <w:t xml:space="preserve">United Arab Emirates Abu Dhabi</w:t>
      </w:r>
      <w:r>
        <w:t xml:space="preserve"> </w:t>
      </w:r>
      <w:r>
        <w:t xml:space="preserve">are expanding into healthcare, agriculture, and public safety. Robotics Engineers are developing surgical assistants that offer precision beyond human capability, directly impacting patient outcomes in the Emirate’s advanced medical facilities. In agriculture projects within Al Ain and surrounding areas, autonomous rovers monitor crop health and manage irrigation efficiently in arid climates. Security firms utilize robotic surveillance units to protect critical infrastructure across</w:t>
      </w:r>
      <w:r>
        <w:t xml:space="preserve"> </w:t>
      </w:r>
      <w:r>
        <w:rPr>
          <w:bCs/>
          <w:b/>
        </w:rPr>
        <w:t xml:space="preserve">United Arab Emirates Abu Dhabi</w:t>
      </w:r>
      <w:r>
        <w:t xml:space="preserve">. These diverse applications demonstrate the versatility of the profession. A Robotics Engineer is no longer confined to a factory floor; they are designing systems that enhance quality of life, ensure food security, and provide public safety in one of the most rapidly developing regions on Earth. This diversification ensures long-term career stability and professional fulfillment for those who enter this field within the Emirate's thriving economy.</w:t>
      </w:r>
    </w:p>
    <w:p>
      <w:pPr>
        <w:pStyle w:val="BodyText"/>
      </w:pPr>
      <w:r>
        <w:t xml:space="preserve">Slide 6: Regulatory Frameworks and Ethical Standards</w:t>
      </w:r>
    </w:p>
    <w:p>
      <w:pPr>
        <w:pStyle w:val="BodyText"/>
      </w:pPr>
      <w:r>
        <w:t xml:space="preserve">Operating in</w:t>
      </w:r>
      <w:r>
        <w:t xml:space="preserve"> </w:t>
      </w:r>
      <w:r>
        <w:rPr>
          <w:bCs/>
          <w:b/>
        </w:rPr>
        <w:t xml:space="preserve">United Arab Emirates Abu Dhabi</w:t>
      </w:r>
      <w:r>
        <w:t xml:space="preserve">, Robotics Engineers must navigate a sophisticated regulatory framework designed to ensure safety, privacy, and ethical compliance. The government has been proactive in establishing laws regarding autonomous systems, data protection, and liability in case of mechanical failure. A key responsibility for any Engineer is to design systems that are not only functional but also compliant with local legal standards. This includes ensuring that AI-driven robots respect cultural norms and privacy expectations prevalent in the region. Furthermore, ethical considerations regarding human-robot interaction are paramount. Engineers must prioritize transparency in decision-making algorithms used by autonomous agents. Understanding these regulatory nuances is a critical part of the job description for any Robotics Engineer targeting projects within</w:t>
      </w:r>
      <w:r>
        <w:t xml:space="preserve"> </w:t>
      </w:r>
      <w:r>
        <w:rPr>
          <w:bCs/>
          <w:b/>
        </w:rPr>
        <w:t xml:space="preserve">United Arab Emirates Abu Dhabi</w:t>
      </w:r>
      <w:r>
        <w:t xml:space="preserve">, as non-compliance can result in severe legal and professional repercussions that hinder project viability.</w:t>
      </w:r>
    </w:p>
    <w:p>
      <w:pPr>
        <w:pStyle w:val="BodyText"/>
      </w:pPr>
      <w:r>
        <w:t xml:space="preserve">Slide 7: Future Outlook and Career Opportunities</w:t>
      </w:r>
    </w:p>
    <w:p>
      <w:pPr>
        <w:pStyle w:val="BodyText"/>
      </w:pPr>
      <w:r>
        <w:t xml:space="preserve">Looking ahead, the trajectory for Robotics Engineers in</w:t>
      </w:r>
      <w:r>
        <w:t xml:space="preserve"> </w:t>
      </w:r>
      <w:r>
        <w:rPr>
          <w:bCs/>
          <w:b/>
        </w:rPr>
        <w:t xml:space="preserve">United Arab Emirates Abu Dhabi</w:t>
      </w:r>
      <w:r>
        <w:t xml:space="preserve"> </w:t>
      </w:r>
      <w:r>
        <w:t xml:space="preserve">is exceptionally positive. With continued investments in smart city technologies and digital transformation, the demand for specialized robotic talent will only increase. The Emirate aims to lead the global market in service robots and autonomous transport solutions. For professionals, this means a wide array of career opportunities ranging from R&amp;D roles in private corporations to policy advisory positions within government entities. Entrepreneurship is also encouraged, with numerous incubators offering support for startups focused on robotics innovation. As</w:t>
      </w:r>
      <w:r>
        <w:t xml:space="preserve"> </w:t>
      </w:r>
      <w:r>
        <w:rPr>
          <w:bCs/>
          <w:b/>
        </w:rPr>
        <w:t xml:space="preserve">United Arab Emirates Abu Dhabi</w:t>
      </w:r>
      <w:r>
        <w:t xml:space="preserve"> </w:t>
      </w:r>
      <w:r>
        <w:t xml:space="preserve">continues to position itself as a future-forward economy, Robotics Engineers will be instrumental in realizing its ambitious goals. The intersection of technology and tradition in the region offers unique challenges that make this an exciting time to practice this profession, providing engineers with the chance to leave a lasting legacy on the built environment.</w:t>
      </w:r>
    </w:p>
    <w:p>
      <w:pPr>
        <w:pStyle w:val="BodyText"/>
      </w:pPr>
      <w:r>
        <w:t xml:space="preserve">Slide 8: Conclusion and Call to Action</w:t>
      </w:r>
    </w:p>
    <w:p>
      <w:pPr>
        <w:pStyle w:val="BodyText"/>
      </w:pPr>
      <w:r>
        <w:t xml:space="preserve">In conclusion, the role of a Robotics Engineer in</w:t>
      </w:r>
      <w:r>
        <w:t xml:space="preserve"> </w:t>
      </w:r>
      <w:r>
        <w:rPr>
          <w:bCs/>
          <w:b/>
        </w:rPr>
        <w:t xml:space="preserve">United Arab Emirates Abu Dhabi</w:t>
      </w:r>
      <w:r>
        <w:t xml:space="preserve"> </w:t>
      </w:r>
      <w:r>
        <w:t xml:space="preserve">is defined by innovation, responsibility, and strategic impact. The region provides a robust ecosystem that supports technical excellence through world-class infrastructure, supportive policies, and a vibrant market for automation solutions. For aspiring engineers and established professionals alike, understanding the specific dynamics of this market is crucial for success. We encourage stakeholders to invest in education and collaboration to foster a new generation of roboticists capable of meeting future challenges. By leveraging the unique opportunities presented by</w:t>
      </w:r>
      <w:r>
        <w:t xml:space="preserve"> </w:t>
      </w:r>
      <w:r>
        <w:rPr>
          <w:bCs/>
          <w:b/>
        </w:rPr>
        <w:t xml:space="preserve">United Arab Emirates Abu Dhabi</w:t>
      </w:r>
      <w:r>
        <w:t xml:space="preserve">, Robotics Engineers can drive significant economic value while contributing to societal well-being. This seminar underscores that the future belongs to those who build it, and there is no better place than here to engineer tomorrow’s reality today.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the United Arab Emirates Abu Dhabi</dc:title>
  <dc:creator/>
  <dc:language>en</dc:language>
  <cp:keywords/>
  <dcterms:created xsi:type="dcterms:W3CDTF">2026-07-29T21:51:44Z</dcterms:created>
  <dcterms:modified xsi:type="dcterms:W3CDTF">2026-07-29T21:51:44Z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