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0" w:name="Xb4ef61538b8c106582774f47673faffe0313bb6"/>
    <w:p>
      <w:pPr>
        <w:pStyle w:val="Heading1"/>
      </w:pPr>
      <w:r>
        <w:t xml:space="preserve">Seminar Presentation Slides: Robotics Engineer in Venezuela Caracas</w:t>
      </w:r>
    </w:p>
    <w:bookmarkStart w:id="20" w:name="X95d26d8af4c97ee39135f9d6cb0b38cb7c2256d"/>
    <w:p>
      <w:pPr>
        <w:pStyle w:val="Heading2"/>
      </w:pPr>
      <w:r>
        <w:t xml:space="preserve">Title Slide: Navigating the Future of Automation</w:t>
      </w:r>
    </w:p>
    <w:p>
      <w:pPr>
        <w:pStyle w:val="FirstParagraph"/>
      </w:pPr>
      <w:r>
        <w:rPr>
          <w:bCs/>
          <w:b/>
        </w:rPr>
        <w:t xml:space="preserve">Presentation Title:</w:t>
      </w:r>
      <w:r>
        <w:t xml:space="preserve"> </w:t>
      </w:r>
      <w:r>
        <w:t xml:space="preserve">The Emerging Role of the Robotics Engineer in Venezuela Caracas.</w:t>
      </w:r>
    </w:p>
    <w:p>
      <w:pPr>
        <w:pStyle w:val="BodyText"/>
      </w:pPr>
      <w:r>
        <w:rPr>
          <w:bCs/>
          <w:b/>
        </w:rPr>
        <w:t xml:space="preserve">Date:</w:t>
      </w:r>
    </w:p>
    <w:p>
      <w:pPr>
        <w:pStyle w:val="BodyText"/>
      </w:pPr>
      <w:r>
        <w:t xml:space="preserve">Today’s Date.</w:t>
      </w:r>
    </w:p>
    <w:bookmarkEnd w:id="20"/>
    <w:p>
      <w:pPr>
        <w:pStyle w:val="BodyText"/>
      </w:pPr>
      <w:r>
        <w:t xml:space="preserve">h1&gt;Welcome to this comprehensive Seminar Presentation Slides on the critical role of the Robotics Engineer within the unique and evolving industrial landscape of Venezuela Caracas. This presentation aims to elucidate how technological advancements are reshaping industries across this bustling metropolis.</w:t>
      </w:r>
    </w:p>
    <w:bookmarkStart w:id="21" w:name="X87ea9358c0782af330168b4d6450ac5b16bb946"/>
    <w:p>
      <w:pPr>
        <w:pStyle w:val="Heading2"/>
      </w:pPr>
      <w:r>
        <w:t xml:space="preserve">The Context: Industrial Challenges in Venezuela Caracas</w:t>
      </w:r>
    </w:p>
    <w:p>
      <w:pPr>
        <w:pStyle w:val="FirstParagraph"/>
      </w:pPr>
      <w:r>
        <w:t xml:space="preserve">Venezuela has faced significant economic and industrial challenges over the past decade. However, amidst these difficulties, there is a growing recognition of the need for modernization and efficiency. In Venezuela Caracas, industries ranging from oil and gas to manufacturing are seeking innovative solutions to maintain competitiveness. The integration of automation technologies has become not just an option but a necessity for survival in this competitive global market.</w:t>
      </w:r>
    </w:p>
    <w:p>
      <w:pPr>
        <w:pStyle w:val="BodyText"/>
      </w:pPr>
      <w:r>
        <w:t xml:space="preserve">The city of Caracas, as the capital and largest city, serves as the hub for these industrial advancements. Here, businesses are increasingly looking towards robotics to streamline operations, reduce costs, and improve product quality. This shift is driven by both local demand and international partnerships that require high standards of efficiency.</w:t>
      </w:r>
    </w:p>
    <w:bookmarkEnd w:id="21"/>
    <w:bookmarkStart w:id="22" w:name="X0f44ecf5e0e95baf8d121a91715c8f3676c7602"/>
    <w:p>
      <w:pPr>
        <w:pStyle w:val="Heading2"/>
      </w:pPr>
      <w:r>
        <w:t xml:space="preserve">The Role of the Robotics Engineer in Venezuela Caracas</w:t>
      </w:r>
    </w:p>
    <w:p>
      <w:pPr>
        <w:pStyle w:val="FirstParagraph"/>
      </w:pPr>
      <w:r>
        <w:t xml:space="preserve">A Robotics Engineer in Venezuela Caracas plays a pivotal role in bridging the gap between theoretical automation principles and practical industrial application. These professionals are tasked with designing, programming, and maintaining robotic systems that enhance productivity.</w:t>
      </w:r>
    </w:p>
    <w:bookmarkEnd w:id="22"/>
    <w:bookmarkStart w:id="25" w:name="X68343ea2f45644b0143dc5e6dac492d944c4329"/>
    <w:p>
      <w:pPr>
        <w:pStyle w:val="Heading2"/>
      </w:pPr>
      <w:r>
        <w:t xml:space="preserve">Key Industries Driving Demand in Venezuela Caracas</w:t>
      </w:r>
    </w:p>
    <w:p>
      <w:pPr>
        <w:pStyle w:val="FirstParagraph"/>
      </w:pPr>
      <w:r>
        <w:t xml:space="preserve">The demand for Robotics Engineers is particularly high in several key sectors within Venezuela:</w:t>
      </w:r>
    </w:p>
    <w:p>
      <w:pPr>
        <w:pStyle w:val="BodyText"/>
      </w:pPr>
      <w:r>
        <w:t xml:space="preserve">h3&gt;Oil and Gas Sector: As a major oil-producing nation, efficiency improvements can lead to significant cost savings. Robots are used for inspection, maintenance, and hazardous material handling in refineries around Caracas.</w:t>
      </w:r>
    </w:p>
    <w:bookmarkStart w:id="23" w:name="Xec29ce3c9a99a9ecf4f5723754fc7bcec288ef5"/>
    <w:p>
      <w:pPr>
        <w:pStyle w:val="Heading3"/>
      </w:pPr>
      <w:r>
        <w:t xml:space="preserve">Manufacturing Sector: From textiles to food processing, manufacturers in Venezuela are adopting robotics to improve precision and speed. This is particularly evident in small-to-medium enterprises seeking to compete globally.</w:t>
      </w:r>
    </w:p>
    <w:bookmarkEnd w:id="23"/>
    <w:bookmarkStart w:id="24" w:name="X2a353cf4c448cc863d98f86124d129a2b4d4782"/>
    <w:p>
      <w:pPr>
        <w:pStyle w:val="Heading3"/>
      </w:pPr>
      <w:r>
        <w:t xml:space="preserve">Agriculture: Although less automated than other sectors, agriculture in the surrounding regions of Caracas is beginning to explore robotic solutions for planting, harvesting, and monitoring crop health.</w:t>
      </w:r>
    </w:p>
    <w:bookmarkEnd w:id="24"/>
    <w:bookmarkEnd w:id="25"/>
    <w:bookmarkStart w:id="26" w:name="X33c6fe1fb16ca2a1f584b00cef339836d5ade93"/>
    <w:p>
      <w:pPr>
        <w:pStyle w:val="Heading2"/>
      </w:pPr>
      <w:r>
        <w:t xml:space="preserve">Educational Pathways and Skill Requirements</w:t>
      </w:r>
    </w:p>
    <w:p>
      <w:pPr>
        <w:pStyle w:val="FirstParagraph"/>
      </w:pPr>
      <w:r>
        <w:t xml:space="preserve">Becoming a competent Robotics Engineer in Venezuela requires a solid foundation in several disciplines. Most professionals hold degrees in Mechanical Engineering, Electrical Engineering, Computer Science, or mechatronics. Additionally, continuous professional development is essential due to the rapid pace of technological change.</w:t>
      </w:r>
    </w:p>
    <w:p>
      <w:pPr>
        <w:numPr>
          <w:ilvl w:val="0"/>
          <w:numId w:val="1002"/>
        </w:numPr>
        <w:pStyle w:val="Compact"/>
      </w:pPr>
      <w:r>
        <w:rPr>
          <w:bCs/>
          <w:b/>
        </w:rPr>
        <w:t xml:space="preserve">Sensor Technology:</w:t>
      </w:r>
      <w:r>
        <w:t xml:space="preserve"> </w:t>
      </w:r>
      <w:r>
        <w:t xml:space="preserve">Familiarity with sensors (LiDAR, cameras, accelerometers) allows engineers to create responsive and adaptive robotic systems.</w:t>
      </w:r>
    </w:p>
    <w:bookmarkEnd w:id="26"/>
    <w:bookmarkStart w:id="27" w:name="X36820f6b5220b7e54915f7e371a9f1aa25c84e2"/>
    <w:p>
      <w:pPr>
        <w:pStyle w:val="Heading2"/>
      </w:pPr>
      <w:r>
        <w:t xml:space="preserve">Economic Impact of Automation in Venezuela Caracas</w:t>
      </w:r>
    </w:p>
    <w:p>
      <w:pPr>
        <w:pStyle w:val="FirstParagraph"/>
      </w:pPr>
      <w:r>
        <w:t xml:space="preserve">The introduction of robotics by skilled Engineers contributes significantly to the economic recovery efforts in Venezuela Caracas. By increasing productivity and reducing waste, companies can reinvest savings into growth opportunities. Furthermore, automation creates new job categories such as robot maintenance technicians and AI specialists.</w:t>
      </w:r>
    </w:p>
    <w:p>
      <w:pPr>
        <w:pStyle w:val="BodyText"/>
      </w:pPr>
      <w:r>
        <w:t xml:space="preserve">However challenges remain including limited access to advanced equipment due to sanctions or import restrictions which necessitates creative problem-solving skills among local engineers.</w:t>
      </w:r>
    </w:p>
    <w:bookmarkEnd w:id="27"/>
    <w:bookmarkStart w:id="28" w:name="X59fa400351f90cf6c78676fb1123272630d7070"/>
    <w:p>
      <w:pPr>
        <w:pStyle w:val="Heading2"/>
      </w:pPr>
      <w:r>
        <w:t xml:space="preserve">Future Outlook: Opportunities for Robotics Engineers in Venezuela Caracas</w:t>
      </w:r>
    </w:p>
    <w:p>
      <w:pPr>
        <w:pStyle w:val="FirstParagraph"/>
      </w:pPr>
      <w:r>
        <w:t xml:space="preserve">The future looks promising for Robotics Engineers in Venezuela Caracas. With ongoing efforts to stabilize the economy and attract foreign investment there will be increased demand for automated solutions.</w:t>
      </w:r>
    </w:p>
    <w:p>
      <w:pPr>
        <w:numPr>
          <w:ilvl w:val="0"/>
          <w:numId w:val="1003"/>
        </w:numPr>
        <w:pStyle w:val="Compact"/>
      </w:pPr>
      <w:r>
        <w:t xml:space="preserve">Innovation Hubs:The development of innovation centers in Caracas will foster collaboration between academia industry government leading to accelerated technological adoption.</w:t>
      </w:r>
    </w:p>
    <w:bookmarkEnd w:id="28"/>
    <w:bookmarkStart w:id="29" w:name="X4e80de2c9576f94865d5a6e273fea76ad99b1b0"/>
    <w:p>
      <w:pPr>
        <w:pStyle w:val="Heading2"/>
      </w:pPr>
      <w:r>
        <w:t xml:space="preserve">Conclusion: Embracing Technological Transformation</w:t>
      </w:r>
    </w:p>
    <w:p>
      <w:pPr>
        <w:pStyle w:val="FirstParagraph"/>
      </w:pPr>
      <w:r>
        <w:t xml:space="preserve">In conclusion the role of the Robotics Engineer in Venezuela Caracas is more crucial than ever. As industries strive for efficiency and resilience these professionals serve as catalysts for change driving innovation across multiple sectors.</w:t>
      </w:r>
    </w:p>
    <w:p>
      <w:pPr>
        <w:pStyle w:val="BodyText"/>
      </w:pPr>
      <w:r>
        <w:t xml:space="preserve">The journey towards full automation requires patience persistence and investment but the potential rewards are substantial. By fostering a culture of continuous learning and adaptation Venezuela can position itself as a leader in regional technological advancement.</w:t>
      </w:r>
    </w:p>
    <w:bookmarkEnd w:id="29"/>
    <w:p>
      <w:pPr>
        <w:pStyle w:val="BodyText"/>
      </w:pPr>
      <w:r>
        <w:t xml:space="preserve">h1Thank You! Questions &amp; Discussion</w:t>
      </w:r>
    </w:p>
    <w:p>
      <w:pPr>
        <w:pStyle w:val="BodyText"/>
      </w:pPr>
      <w:r>
        <w:t xml:space="preserve">We encourage participants to share their thoughts experiences or questions regarding the integration of robotics in Venezuelan industries.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Robotics Engineer in Venezuela Caracas</dc:title>
  <dc:creator/>
  <dc:language>en</dc:language>
  <cp:keywords/>
  <dcterms:created xsi:type="dcterms:W3CDTF">2026-07-29T16:06:04Z</dcterms:created>
  <dcterms:modified xsi:type="dcterms:W3CDTF">2026-07-29T16:06:04Z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