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Seminar</w:t>
      </w:r>
      <w:r>
        <w:t xml:space="preserve"> </w:t>
      </w:r>
      <w:r>
        <w:t xml:space="preserve">-</w:t>
      </w:r>
      <w:r>
        <w:t xml:space="preserve"> </w:t>
      </w:r>
      <w:r>
        <w:t xml:space="preserve">Rio</w:t>
      </w:r>
      <w:r>
        <w:t xml:space="preserve"> </w:t>
      </w:r>
      <w:r>
        <w:t xml:space="preserve">de</w:t>
      </w:r>
      <w:r>
        <w:t xml:space="preserve"> </w:t>
      </w:r>
      <w:r>
        <w:t xml:space="preserve">Janeiro</w:t>
      </w:r>
    </w:p>
    <w:bookmarkStart w:id="20" w:name="Xb005675aa6bab2effc12544d5f0aff42ca58178"/>
    <w:p>
      <w:pPr>
        <w:pStyle w:val="Heading1"/>
      </w:pPr>
      <w:r>
        <w:t xml:space="preserve">Seminar Presentation Slides: Strategic Sales Excellence in Brazil Rio de Janeiro</w:t>
      </w:r>
    </w:p>
    <w:p>
      <w:pPr>
        <w:pStyle w:val="FirstParagraph"/>
      </w:pPr>
      <w:r>
        <w:rPr>
          <w:bCs/>
          <w:b/>
        </w:rPr>
        <w:t xml:space="preserve">Audience:</w:t>
      </w:r>
      <w:r>
        <w:t xml:space="preserve"> </w:t>
      </w:r>
      <w:r>
        <w:t xml:space="preserve">Aspiring and Current Sales Executives</w:t>
      </w:r>
      <w:r>
        <w:br/>
      </w:r>
      <w:r>
        <w:rPr>
          <w:bCs/>
          <w:b/>
        </w:rPr>
        <w:t xml:space="preserve">Date:</w:t>
      </w:r>
      <w:r>
        <w:t xml:space="preserve"> </w:t>
      </w:r>
      <w:r>
        <w:t xml:space="preserve">October 2023</w:t>
      </w:r>
      <w:r>
        <w:br/>
      </w:r>
      <w:r>
        <w:rPr>
          <w:bCs/>
          <w:b/>
        </w:rPr>
        <w:t xml:space="preserve">Location Focus:</w:t>
      </w:r>
      <w:r>
        <w:t xml:space="preserve">The vibrant market dynamics of Brazil Rio de Janeiro</w:t>
      </w:r>
    </w:p>
    <w:bookmarkEnd w:id="20"/>
    <w:bookmarkStart w:id="21" w:name="welcome-and-introduction"/>
    <w:p>
      <w:pPr>
        <w:pStyle w:val="Heading2"/>
      </w:pPr>
      <w:r>
        <w:t xml:space="preserve">Welcome and Introduction</w:t>
      </w:r>
    </w:p>
    <w:p>
      <w:pPr>
        <w:pStyle w:val="FirstParagraph"/>
      </w:pPr>
      <w:r>
        <w:t xml:space="preserve">Welcome to this comprehensive Seminar Presentation Slides module designed specifically for professionals aiming to master the art of selling within one of South America's most dynamic economic hubs. Today, we will delve deep into the unique cultural, economic, and behavioral landscapes that define successful business transactions in Brazil Rio de Janeiro. Whether you are a seasoned veteran or a newcomer to the field, understanding the nuances of this specific geographic market is crucial for your growth as a Sales Executive. This presentation serves not just as an educational tool but as a strategic roadmap for navigating the complexities of local commerce while adhering to global best practices.</w:t>
      </w:r>
    </w:p>
    <w:bookmarkEnd w:id="21"/>
    <w:bookmarkStart w:id="22" w:name="Xc7ab55b0ecac99aed7dc5d08764bfb02ac9b545"/>
    <w:p>
      <w:pPr>
        <w:pStyle w:val="Heading2"/>
      </w:pPr>
      <w:r>
        <w:t xml:space="preserve">The Unique Landscape of Brazil Rio de Janeiro</w:t>
      </w:r>
    </w:p>
    <w:p>
      <w:pPr>
        <w:pStyle w:val="FirstParagraph"/>
      </w:pPr>
      <w:r>
        <w:t xml:space="preserve">To succeed as a Sales Executive in this region, one must first appreciate the distinct character of Brazil Rio de Janeiro. Unlike other major commercial centers such as São Paulo or Brasília, Rio offers a blend of intense business pressure and an unparalleled quality of life that influences consumer behavior significantly. The city is known for its hospitality ("Carioca" culture), where relationships are built on personal connection rather than just transactional value. For any Sales Executive looking to penetrate this market, it is imperative to understand that face-to-face interaction holds immense weight here. The tropical climate and laid-back social atmosphere mean that business meetings often start with extended periods of informal conversation about family, football, and local events before any serious business is discussed. Ignoring this aspect can lead to failed negotiations.</w:t>
      </w:r>
    </w:p>
    <w:bookmarkEnd w:id="22"/>
    <w:bookmarkStart w:id="23" w:name="cultural-nuances-in-sales-communication"/>
    <w:p>
      <w:pPr>
        <w:pStyle w:val="Heading2"/>
      </w:pPr>
      <w:r>
        <w:t xml:space="preserve">Cultural Nuances in Sales Communication</w:t>
      </w:r>
    </w:p>
    <w:p>
      <w:pPr>
        <w:pStyle w:val="FirstParagraph"/>
      </w:pPr>
      <w:r>
        <w:t xml:space="preserve">Navigating the cultural currents of Brazil Rio de Janeiro requires high emotional intelligence. As a Sales Executive, your communication style must be adaptive, warm, and respectful. In this region, hierarchy still plays a significant role in corporate structures; therefore, identifying the key decision-makers early in your sales cycle is vital. However, these decisions are rarely made unilaterally without input from trusted colleagues or family members who may influence the outcome. Furthermore, time perception in Brazil Rio de Janeiro can be fluid. While punctuality is appreciated for initial meetings with international clients or large corporations, local SMEs (Small and Medium Enterprises) often operate on "horário brasileiro" (Brazilian time). A skilled Sales Executive must balance respect for schedules with the understanding that relationships take precedence over rigid agendas. Flexibility is not a weakness here; it is a necessary trait for building trust.</w:t>
      </w:r>
    </w:p>
    <w:bookmarkEnd w:id="23"/>
    <w:bookmarkStart w:id="24" w:name="key-industries-driving-demand-in-rio"/>
    <w:p>
      <w:pPr>
        <w:pStyle w:val="Heading2"/>
      </w:pPr>
      <w:r>
        <w:t xml:space="preserve">Key Industries Driving Demand in Rio</w:t>
      </w:r>
    </w:p>
    <w:p>
      <w:pPr>
        <w:pStyle w:val="FirstParagraph"/>
      </w:pPr>
      <w:r>
        <w:t xml:space="preserve">The economic engine of Brazil Rio de Janeiro is diverse, presenting varied opportunities for Sales Executives. The energy sector, particularly offshore oil and gas production in the Campos Basin, remains a powerhouse. If your expertise lies in B2B industrial sales, understanding the regulatory environment and the dominance of Petrobras and its supply chain partners is essential. Additionally, tourism and hospitality constitute a massive portion of Rio's GDP. Post-pandemic recovery has accelerated this sector, creating urgent needs for software solutions, marketing services, and operational efficiency tools. Furthermore, the real estate market in Brazil Rio de Janeiro is booming in areas like Barra da Tijuca and the revitalized port zone. Sales Executives targeting luxury residential or commercial properties must be adept at storytelling and visualizing lifestyle benefits rather than just square footage.</w:t>
      </w:r>
    </w:p>
    <w:bookmarkEnd w:id="24"/>
    <w:bookmarkStart w:id="25" w:name="X62d39b1a2612c97e94935edaad7d3e3d5aabb14"/>
    <w:p>
      <w:pPr>
        <w:pStyle w:val="Heading2"/>
      </w:pPr>
      <w:r>
        <w:t xml:space="preserve">Negotiation Strategies for the Local Market</w:t>
      </w:r>
    </w:p>
    <w:p>
      <w:pPr>
        <w:pStyle w:val="FirstParagraph"/>
      </w:pPr>
      <w:r>
        <w:t xml:space="preserve">Negotiating in Brazil Rio de Janeiro is an art form. It is rarely a single-round process involving a fixed price list. Instead, it is a multi-layered dance of concessions and relationship building. As a Sales Executive, you must be prepared to offer value-added services rather than just discounting your product. Clients in this region appreciate gestures of goodwill, such as personalized follow-ups or local insights that demonstrate your commitment to their specific success. It is also critical to respect the Brazilian preference for verbal agreements alongside written contracts. While legal frameworks are robust, the moral obligation formed through a strong handshake and genuine friendship often seals the deal faster than any clause in a contract. Patience is your greatest ally; do not rush the closing phase if the relational foundation has not been solidified.</w:t>
      </w:r>
    </w:p>
    <w:bookmarkEnd w:id="25"/>
    <w:bookmarkStart w:id="26" w:name="leveraging-digital-tools-in-rio"/>
    <w:p>
      <w:pPr>
        <w:pStyle w:val="Heading2"/>
      </w:pPr>
      <w:r>
        <w:t xml:space="preserve">Leveraging Digital Tools in Rio</w:t>
      </w:r>
    </w:p>
    <w:p>
      <w:pPr>
        <w:pStyle w:val="FirstParagraph"/>
      </w:pPr>
      <w:r>
        <w:t xml:space="preserve">While traditional relationship-building is paramount, modern Sales Executives in Brazil Rio de Janeiro must also master digital channels. WhatsApp is not merely a messaging app here; it is the primary business communication tool for many entrepreneurs and executives. Professionalism on WhatsApp involves prompt responses, voice messages (which convey tone better than text), and appropriate use of emojis to soften communications without being overly casual. LinkedIn remains crucial for corporate networking, especially in the financial district of Botafogo and Faria Lima extensions near Rio. Successful Sales Executives combine high-tech digital outreach with high-touch personal visits. The hybrid approach ensures that you remain visible in the digital feed while establishing physical presence during critical meetings.</w:t>
      </w:r>
    </w:p>
    <w:bookmarkEnd w:id="26"/>
    <w:bookmarkStart w:id="27" w:name="Xca4974e248d09da79830e7530c8dcfdf0a06743"/>
    <w:p>
      <w:pPr>
        <w:pStyle w:val="Heading2"/>
      </w:pPr>
      <w:r>
        <w:t xml:space="preserve">Overcoming Challenges and Building Resilience</w:t>
      </w:r>
    </w:p>
    <w:p>
      <w:pPr>
        <w:pStyle w:val="FirstParagraph"/>
      </w:pPr>
      <w:r>
        <w:t xml:space="preserve">The market in Brazil Rio de Janeiro can be unpredictable due to economic fluctuations and bureaucratic complexities. Sales Executives must develop resilience against rejection and administrative hurdles. Understanding local tax implications, import regulations, and labor laws is often part of the sales consultation process itself. Clients expect you to be an advisor who helps them navigate these pitfalls. Additionally, competition in Rio is fierce; many international firms have established strong footholds here. To stand out, a Sales Executive must differentiate through superior after-sales support and local market knowledge that global competitors often lack. Building a robust network of local partners and consultants can provide the on-the-ground intelligence needed to stay ahead of the curve.</w:t>
      </w:r>
    </w:p>
    <w:bookmarkEnd w:id="27"/>
    <w:bookmarkStart w:id="28" w:name="conclusion-the-path-forward"/>
    <w:p>
      <w:pPr>
        <w:pStyle w:val="Heading2"/>
      </w:pPr>
      <w:r>
        <w:t xml:space="preserve">Conclusion: The Path Forward</w:t>
      </w:r>
    </w:p>
    <w:p>
      <w:pPr>
        <w:pStyle w:val="FirstParagraph"/>
      </w:pPr>
      <w:r>
        <w:t xml:space="preserve">In conclusion, becoming a top-tier Sales Executive in Brazil Rio de Janeiro requires more than just product knowledge; it demands cultural immersion and genuine human connection. This Seminar Presentation Slides module has highlighted that success in this vibrant city hinges on balancing professional rigor with the warm, relational ethos of Carioca culture. By respecting local traditions, leveraging digital tools effectively, and focusing on long-term relationship value over short-term gains, you can build a sustainable and lucrative career here. Remember that every interaction is an opportunity to contribute to the dynamic economic fabric of Brazil Rio de Janeiro. We encourage all attendees to embrace these strategies, remain adaptable in the face of challenges, and continue cultivating their networks with integrity and passion.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Seminar - Rio de Janeiro</dc:title>
  <dc:creator/>
  <dc:language>en</dc:language>
  <cp:keywords/>
  <dcterms:created xsi:type="dcterms:W3CDTF">2026-07-29T20:54:34Z</dcterms:created>
  <dcterms:modified xsi:type="dcterms:W3CDTF">2026-07-29T20:54:34Z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