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Strategy</w:t>
      </w:r>
      <w:r>
        <w:t xml:space="preserve"> </w:t>
      </w:r>
      <w:r>
        <w:t xml:space="preserve">for</w:t>
      </w:r>
      <w:r>
        <w:t xml:space="preserve"> </w:t>
      </w:r>
      <w:r>
        <w:t xml:space="preserve">Italy</w:t>
      </w:r>
      <w:r>
        <w:t xml:space="preserve"> </w:t>
      </w:r>
      <w:r>
        <w:t xml:space="preserve">Naples</w:t>
      </w:r>
    </w:p>
    <w:bookmarkStart w:id="32" w:name="seminar-presentation-slides"/>
    <w:p>
      <w:pPr>
        <w:pStyle w:val="Heading1"/>
      </w:pPr>
      <w:r>
        <w:t xml:space="preserve">Seminar Presentation Slides</w:t>
      </w:r>
    </w:p>
    <w:bookmarkStart w:id="20" w:name="X0ad576ab95f51c8f0f967de729363f12286f740"/>
    <w:p>
      <w:pPr>
        <w:pStyle w:val="Heading2"/>
      </w:pPr>
      <w:r>
        <w:t xml:space="preserve">Title Slide: Mastering the Role of Sales Executive in Italy Naples</w:t>
      </w:r>
    </w:p>
    <w:p>
      <w:pPr>
        <w:pStyle w:val="FirstParagraph"/>
      </w:pPr>
      <w:r>
        <w:rPr>
          <w:bCs/>
          <w:b/>
        </w:rPr>
        <w:t xml:space="preserve">Presentation Overview:</w:t>
      </w:r>
    </w:p>
    <w:p>
      <w:pPr>
        <w:numPr>
          <w:ilvl w:val="0"/>
          <w:numId w:val="1001"/>
        </w:numPr>
        <w:pStyle w:val="Compact"/>
      </w:pPr>
      <w:r>
        <w:t xml:space="preserve">Welcome and Introduction to the Seminar Presentation Slides.</w:t>
      </w:r>
    </w:p>
    <w:p>
      <w:pPr>
        <w:numPr>
          <w:ilvl w:val="0"/>
          <w:numId w:val="1001"/>
        </w:numPr>
        <w:pStyle w:val="Compact"/>
      </w:pPr>
      <w:r>
        <w:t xml:space="preserve">The strategic importance of the Sales Executive role within our company framework.</w:t>
      </w:r>
    </w:p>
    <w:p>
      <w:pPr>
        <w:numPr>
          <w:ilvl w:val="0"/>
          <w:numId w:val="1001"/>
        </w:numPr>
        <w:pStyle w:val="Compact"/>
      </w:pPr>
      <w:r>
        <w:t xml:space="preserve">A deep dive into the unique market dynamics of Italy Naples and its surrounding regions.</w:t>
      </w:r>
    </w:p>
    <w:p>
      <w:pPr>
        <w:numPr>
          <w:ilvl w:val="0"/>
          <w:numId w:val="1001"/>
        </w:numPr>
        <w:pStyle w:val="Compact"/>
      </w:pPr>
      <w:r>
        <w:t xml:space="preserve">Tactical approaches for building sustainable client relationships in Southern Europe.</w:t>
      </w:r>
    </w:p>
    <w:bookmarkEnd w:id="20"/>
    <w:bookmarkStart w:id="21" w:name="X72e15b1ef0ff51187a474223a2ed622de8ae912"/>
    <w:p>
      <w:pPr>
        <w:pStyle w:val="Heading2"/>
      </w:pPr>
      <w:r>
        <w:t xml:space="preserve">The Modern Sales Executive: A Strategic Partner</w:t>
      </w:r>
    </w:p>
    <w:p>
      <w:pPr>
        <w:pStyle w:val="FirstParagraph"/>
      </w:pPr>
      <w:r>
        <w:t xml:space="preserve">In the contemporary business landscape, a modern Sales Executive is no longer merely a transactional intermediary. In the context of our expansion into Italy Naples, this role requires profound cultural intelligence and strategic foresight. The Seminar Presentation Slides for today emphasize that our team members must act as consultants rather than vendors.</w:t>
      </w:r>
    </w:p>
    <w:p>
      <w:pPr>
        <w:pStyle w:val="BodyText"/>
      </w:pPr>
      <w:r>
        <w:t xml:space="preserve">This evolution demands that every Sales Executive understands not just the product line, but also the economic heartbeat of their territory. For those operating in Italy Naples, this means recognizing the distinct commercial rhythms compared to Milan or Rome. The role is pivotal in bridging global corporate standards with local expectations, ensuring that our brand resonates deeply within the community.</w:t>
      </w:r>
    </w:p>
    <w:bookmarkEnd w:id="21"/>
    <w:bookmarkStart w:id="22" w:name="Xb3cd230fd8e859aa133030f796154a4d19cc391"/>
    <w:p>
      <w:pPr>
        <w:pStyle w:val="Heading2"/>
      </w:pPr>
      <w:r>
        <w:t xml:space="preserve">Cultural Dynamics of Doing Business in Italy Naples</w:t>
      </w:r>
    </w:p>
    <w:p>
      <w:pPr>
        <w:pStyle w:val="FirstParagraph"/>
      </w:pPr>
      <w:r>
        <w:t xml:space="preserve">To succeed as a Sales Executive, one must first understand the territory. Italy Naples is characterized by a vibrant, passionate, and relationship-driven culture. Business here is not solely about numbers; it is heavily influenced by trust, personal connection ("conoscenza"), and face-to-face interaction.</w:t>
      </w:r>
    </w:p>
    <w:p>
      <w:pPr>
        <w:pStyle w:val="BodyText"/>
      </w:pPr>
      <w:r>
        <w:t xml:space="preserve">The Seminar Presentation Slides highlight that in Italy Naples, the sales cycle may be longer than in Northern Europe because decision-making often involves multiple stakeholders who value personal rapport. A Sales Executive must invest time in building genuine relationships before discussing contracts. The warmth of Neapolitan culture can be an immense asset if approached with respect and authenticity. Ignoring these nuances is a common pitfall for outsiders, leading to stalled negotiations.</w:t>
      </w:r>
    </w:p>
    <w:bookmarkEnd w:id="22"/>
    <w:bookmarkStart w:id="23" w:name="X8544a6aaf223fcd263ef5caba24850528210930"/>
    <w:p>
      <w:pPr>
        <w:pStyle w:val="Heading2"/>
      </w:pPr>
      <w:r>
        <w:t xml:space="preserve">Economic Landscape: Opportunities in Southern Italy</w:t>
      </w:r>
    </w:p>
    <w:p>
      <w:pPr>
        <w:pStyle w:val="FirstParagraph"/>
      </w:pPr>
      <w:r>
        <w:t xml:space="preserve">Naples represents a unique economic zone within Italy. While it faces challenges typical of southern regions, it also offers untapped potential and growing industries such as tourism, technology innovation hubs (such as the Naples Technological District), and logistics due to its strategic port location.</w:t>
      </w:r>
    </w:p>
    <w:p>
      <w:pPr>
        <w:pStyle w:val="BodyText"/>
      </w:pPr>
      <w:r>
        <w:t xml:space="preserve">The Sales Executive must tailor their pitch to leverage these specific local strengths. For instance, targeting SMEs (Small and Medium Enterprises) that are looking to digitize operations presents a significant opportunity. Our Seminar Presentation Slides suggest focusing on value propositions that highlight efficiency and long-term partnership rather than just immediate cost savings.</w:t>
      </w:r>
    </w:p>
    <w:bookmarkEnd w:id="23"/>
    <w:bookmarkStart w:id="24" w:name="X180916f373ebadbd7cf49b310439a9c6e6d68ba"/>
    <w:p>
      <w:pPr>
        <w:pStyle w:val="Heading2"/>
      </w:pPr>
      <w:r>
        <w:t xml:space="preserve">Navigating Bureaucracy and Legal Frameworks</w:t>
      </w:r>
    </w:p>
    <w:p>
      <w:pPr>
        <w:pStyle w:val="FirstParagraph"/>
      </w:pPr>
      <w:r>
        <w:t xml:space="preserve">A critical component for any Sales Executive operating in Italy Naples is a solid understanding of local regulatory environments. Bureaucracy can be complex, and contract negotiations often require meticulous attention to detail. A successful Sales Executive acts as a navigator through these complexities, ensuring compliance while maintaining momentum.</w:t>
      </w:r>
    </w:p>
    <w:p>
      <w:pPr>
        <w:pStyle w:val="BodyText"/>
      </w:pPr>
      <w:r>
        <w:t xml:space="preserve">This includes understanding regional tax incentives available for businesses investing in Southern Italy (such as the "Resto al Sud" initiative), which can be a powerful selling point when closing deals. Our training modules will equip you with the necessary legal and administrative knowledge to support your clients effectively.</w:t>
      </w:r>
    </w:p>
    <w:bookmarkEnd w:id="24"/>
    <w:bookmarkStart w:id="25" w:name="X2343daee309b868aa8970a73a0cd671f8d0bdab"/>
    <w:p>
      <w:pPr>
        <w:pStyle w:val="Heading2"/>
      </w:pPr>
      <w:r>
        <w:t xml:space="preserve">Communication Styles: Verbal and Non-Verbal Cues</w:t>
      </w:r>
    </w:p>
    <w:p>
      <w:pPr>
        <w:pStyle w:val="FirstParagraph"/>
      </w:pPr>
      <w:r>
        <w:t xml:space="preserve">In Italy Naples, communication extends beyond words. Semantics are important, but tone, gesture, and eye contact play a massive role in persuasion. The Seminar Presentation Slides emphasize that the Sales Executive must be an active listener.</w:t>
      </w:r>
    </w:p>
    <w:p>
      <w:pPr>
        <w:pStyle w:val="BodyText"/>
      </w:pPr>
      <w:r>
        <w:t xml:space="preserve">Skeptical inquiries ("Is this really true?") are often signs of engagement rather than rejection in this region. A good Sales Executive knows how to address these doubts patiently and with evidence. Furthermore, punctuality is appreciated, but flexibility regarding meeting durations is necessary as conversations may naturally extend beyond scheduled times.</w:t>
      </w:r>
    </w:p>
    <w:bookmarkEnd w:id="25"/>
    <w:bookmarkStart w:id="26" w:name="Xa90888dde795ad58aa3a217606406283ea71a54"/>
    <w:p>
      <w:pPr>
        <w:pStyle w:val="Heading2"/>
      </w:pPr>
      <w:r>
        <w:t xml:space="preserve">Digital Integration vs Traditional Methods</w:t>
      </w:r>
    </w:p>
    <w:p>
      <w:pPr>
        <w:pStyle w:val="FirstParagraph"/>
      </w:pPr>
      <w:r>
        <w:t xml:space="preserve">While Italy Naples maintains strong traditional business practices, digital adoption is accelerating rapidly. The modern Sales Executive must be bilingual in both "heart" and "data." This means using CRM tools to track interactions while simultaneously maintaining the human touch via phone calls and physical meetings.</w:t>
      </w:r>
    </w:p>
    <w:p>
      <w:pPr>
        <w:pStyle w:val="BodyText"/>
      </w:pPr>
      <w:r>
        <w:t xml:space="preserve">We recommend a hybrid approach: use email for initial contacts but insist on face-to-face (or video call) follow-ups. In Italy Naples, digital cold-calling is generally less effective than warm introductions through local networks. Leveraging LinkedIn to identify key decision-makers in Neapolitan industries is a recommended starting point.</w:t>
      </w:r>
    </w:p>
    <w:bookmarkEnd w:id="26"/>
    <w:bookmarkStart w:id="27" w:name="Xa0108af4e643aa976dd0d62d1fb0f0350423aa4"/>
    <w:p>
      <w:pPr>
        <w:pStyle w:val="Heading2"/>
      </w:pPr>
      <w:r>
        <w:t xml:space="preserve">Selling the Neapolitan Lifestyle as Value</w:t>
      </w:r>
    </w:p>
    <w:p>
      <w:pPr>
        <w:pStyle w:val="FirstParagraph"/>
      </w:pPr>
      <w:r>
        <w:t xml:space="preserve">A unique advantage for our Sales Executives is the global appeal of Neapolitan culture. Whether selling real estate, hospitality services, or B2B software that enhances local life, connecting your product to the quality of life in Italy Naples can be a differentiator.</w:t>
      </w:r>
    </w:p>
    <w:p>
      <w:pPr>
        <w:pStyle w:val="BodyText"/>
      </w:pPr>
      <w:r>
        <w:t xml:space="preserve">Emphasizing how your solution contributes to the vibrant social fabric and economic vitality of Naples helps build emotional buy-in. The Seminar Presentation Slides include case studies where connecting with local pride resulted in higher conversion rates among potential clients who value regional identity.</w:t>
      </w:r>
    </w:p>
    <w:bookmarkEnd w:id="27"/>
    <w:bookmarkStart w:id="28" w:name="X0680029689af3e5045be6dd3ba250dfa93d6b11"/>
    <w:p>
      <w:pPr>
        <w:pStyle w:val="Heading2"/>
      </w:pPr>
      <w:r>
        <w:t xml:space="preserve">Mission, Vision, and Key Performance Indicators (KPIs)</w:t>
      </w:r>
    </w:p>
    <w:p>
      <w:pPr>
        <w:pStyle w:val="FirstParagraph"/>
      </w:pPr>
      <w:r>
        <w:t xml:space="preserve">To measure success as a Sales Executive in this region, we must define clear KPIs that respect the local reality. These should include not only revenue targets but also metrics on relationship depth (e.g., number of face-to-face meetings held) and client satisfaction scores specific to the Italy Naples market.</w:t>
      </w:r>
    </w:p>
    <w:p>
      <w:pPr>
        <w:pStyle w:val="BodyText"/>
      </w:pPr>
      <w:r>
        <w:t xml:space="preserve">Our mission is to become the preferred partner for businesses in Southern Italy, recognized for our integrity, expertise, and cultural competence. The vision is a robust network of loyal clients who view us as essential to their growth strategy.</w:t>
      </w:r>
    </w:p>
    <w:bookmarkEnd w:id="28"/>
    <w:bookmarkStart w:id="29" w:name="Xd09462f6d917d3b342101157e64d6f9df727376"/>
    <w:p>
      <w:pPr>
        <w:pStyle w:val="Heading2"/>
      </w:pPr>
      <w:r>
        <w:t xml:space="preserve">Actionable Steps: First 90 Days in Italy Naples</w:t>
      </w:r>
    </w:p>
    <w:p>
      <w:pPr>
        <w:pStyle w:val="FirstParagraph"/>
      </w:pPr>
      <w:r>
        <w:rPr>
          <w:bCs/>
          <w:b/>
        </w:rPr>
        <w:t xml:space="preserve">Month 1:</w:t>
      </w:r>
    </w:p>
    <w:p>
      <w:pPr>
        <w:pStyle w:val="BodyText"/>
      </w:pPr>
      <w:r>
        <w:t xml:space="preserve">Immerse in the culture. Attend local business events. Learn basic Italian business etiquette.</w:t>
      </w:r>
    </w:p>
    <w:p>
      <w:pPr>
        <w:pStyle w:val="BodyText"/>
      </w:pPr>
      <w:r>
        <w:rPr>
          <w:bCs/>
          <w:b/>
        </w:rPr>
        <w:t xml:space="preserve">Month 2:</w:t>
      </w:r>
    </w:p>
    <w:p>
      <w:pPr>
        <w:pStyle w:val="BodyText"/>
      </w:pPr>
      <w:r>
        <w:t xml:space="preserve">Build a list of top prospects within your assigned territory. Focus on networking through chambers of commerce.</w:t>
      </w:r>
    </w:p>
    <w:p>
      <w:pPr>
        <w:pStyle w:val="BodyText"/>
      </w:pPr>
      <w:r>
        <w:rPr>
          <w:bCs/>
          <w:b/>
        </w:rPr>
        <w:t xml:space="preserve">Month 3:</w:t>
      </w:r>
    </w:p>
    <w:p>
      <w:pPr>
        <w:pStyle w:val="BodyText"/>
      </w:pPr>
      <w:r>
        <w:t xml:space="preserve">Initiate face-to-face meetings with key accounts. Review pipeline data and adjust strategies based on initial feedback from the Italy Naples market.</w:t>
      </w:r>
    </w:p>
    <w:bookmarkEnd w:id="29"/>
    <w:bookmarkStart w:id="30" w:name="mistakes-to-avoid"/>
    <w:p>
      <w:pPr>
        <w:pStyle w:val="Heading2"/>
      </w:pPr>
      <w:r>
        <w:t xml:space="preserve">Mistakes to Avoid</w:t>
      </w:r>
    </w:p>
    <w:p>
      <w:pPr>
        <w:numPr>
          <w:ilvl w:val="0"/>
          <w:numId w:val="1002"/>
        </w:numPr>
        <w:pStyle w:val="Compact"/>
      </w:pPr>
      <w:r>
        <w:t xml:space="preserve">Rushing the sales process; patience is a virtue in Italy Naples.</w:t>
      </w:r>
    </w:p>
    <w:p>
      <w:pPr>
        <w:numPr>
          <w:ilvl w:val="0"/>
          <w:numId w:val="1002"/>
        </w:numPr>
        <w:pStyle w:val="Compact"/>
      </w:pPr>
      <w:r>
        <w:t xml:space="preserve">Neglecting follow-ups; persistence shows dedication but requires tact.</w:t>
      </w:r>
    </w:p>
    <w:p>
      <w:pPr>
        <w:numPr>
          <w:ilvl w:val="0"/>
          <w:numId w:val="1002"/>
        </w:numPr>
        <w:pStyle w:val="Compact"/>
      </w:pPr>
      <w:r>
        <w:t xml:space="preserve">Acknowledging local competitors unfairly; always maintain professional respect for the existing ecosystem.</w:t>
      </w:r>
    </w:p>
    <w:bookmarkEnd w:id="30"/>
    <w:bookmarkStart w:id="31" w:name="conclusion-and-qa"/>
    <w:p>
      <w:pPr>
        <w:pStyle w:val="Heading2"/>
      </w:pPr>
      <w:r>
        <w:t xml:space="preserve">Conclusion and Q&amp;A</w:t>
      </w:r>
    </w:p>
    <w:p>
      <w:pPr>
        <w:pStyle w:val="FirstParagraph"/>
      </w:pPr>
      <w:r>
        <w:t xml:space="preserve">In summary, mastering the role of a Sales Executive in Italy Naples requires a blend of high-level strategic planning and deep local cultural adaptation. The Seminar Presentation Slides provided today outline the path forward.</w:t>
      </w:r>
    </w:p>
    <w:p>
      <w:pPr>
        <w:pStyle w:val="BodyText"/>
      </w:pPr>
      <w:r>
        <w:t xml:space="preserve">We are not just selling products; we are building bridges between global excellence and Neapolitan opportunity. We now open the floor for questions regarding specific market challenges or tactical advice for your respective territories.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Strategy for Italy Naples</dc:title>
  <dc:creator/>
  <dc:language>en</dc:language>
  <cp:keywords/>
  <dcterms:created xsi:type="dcterms:W3CDTF">2026-07-29T12:08:10Z</dcterms:created>
  <dcterms:modified xsi:type="dcterms:W3CDTF">2026-07-29T12:08:10Z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