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Strategies</w:t>
      </w:r>
      <w:r>
        <w:t xml:space="preserve"> </w:t>
      </w:r>
      <w:r>
        <w:t xml:space="preserve">in</w:t>
      </w:r>
      <w:r>
        <w:t xml:space="preserve"> </w:t>
      </w:r>
      <w:r>
        <w:t xml:space="preserve">Netherlands</w:t>
      </w:r>
      <w:r>
        <w:t xml:space="preserve"> </w:t>
      </w:r>
      <w:r>
        <w:t xml:space="preserve">Amsterdam</w:t>
      </w:r>
    </w:p>
    <w:bookmarkStart w:id="20" w:name="X7be147add9d8a034e12eec43e2e030523812686"/>
    <w:p>
      <w:pPr>
        <w:pStyle w:val="Heading1"/>
      </w:pPr>
      <w:r>
        <w:t xml:space="preserve">Seminar Presentation Slides: Mastering the Role of Sales Executive in Netherlands Amsterdam</w:t>
      </w:r>
    </w:p>
    <w:p>
      <w:pPr>
        <w:pStyle w:val="FirstParagraph"/>
      </w:pPr>
      <w:r>
        <w:rPr>
          <w:bCs/>
          <w:b/>
        </w:rPr>
        <w:t xml:space="preserve">Welcome and Introduction</w:t>
      </w:r>
    </w:p>
    <w:p>
      <w:pPr>
        <w:pStyle w:val="BodyText"/>
      </w:pPr>
      <w:r>
        <w:t xml:space="preserve">We are gathered here today to discuss a critical role in the modern economic landscape. This Seminar Presentation Slides document is specifically tailored for professionals aiming to excel as a Sales Executive within the vibrant, competitive, and historically rich business environment of Netherlands Amsterdam. As we navigate through these slides, we will explore the unique cultural nuances, market dynamics, and strategic approaches required to succeed in this specific geographic location.</w:t>
      </w:r>
    </w:p>
    <w:p>
      <w:pPr>
        <w:pStyle w:val="BodyText"/>
      </w:pPr>
      <w:r>
        <w:t xml:space="preserve">Netherlands Amsterdam is not merely a dot on the map; it is a global hub for finance, technology, logistics, and creative industries. For a Sales Executive operating here or targeting this region from afar, understanding the local context is not optional—it is imperative. The following content serves as a comprehensive guide to navigating these waters effectively.</w:t>
      </w:r>
    </w:p>
    <w:bookmarkEnd w:id="20"/>
    <w:bookmarkStart w:id="21" w:name="Xc7d2ced9799ac152fe8b1e44858f88f71bd68e4"/>
    <w:p>
      <w:pPr>
        <w:pStyle w:val="Heading2"/>
      </w:pPr>
      <w:r>
        <w:t xml:space="preserve">Slide 1: Understanding the Landscape of Netherlands Amsterdam</w:t>
      </w:r>
    </w:p>
    <w:p>
      <w:pPr>
        <w:pStyle w:val="FirstParagraph"/>
      </w:pPr>
      <w:r>
        <w:rPr>
          <w:bCs/>
          <w:b/>
        </w:rPr>
        <w:t xml:space="preserve">The Economic Engine of the North</w:t>
      </w:r>
    </w:p>
    <w:p>
      <w:pPr>
        <w:numPr>
          <w:ilvl w:val="0"/>
          <w:numId w:val="1001"/>
        </w:numPr>
        <w:pStyle w:val="Compact"/>
      </w:pPr>
      <w:r>
        <w:rPr>
          <w:bCs/>
          <w:b/>
        </w:rPr>
        <w:t xml:space="preserve">Diversity and Innovation:</w:t>
      </w:r>
      <w:r>
        <w:t xml:space="preserve">Netherlands Amsterdam is renowned for its openness, innovation, and international workforce. Over 180 nationalities call this city home. As a Sales Executive, you must be culturally agile.</w:t>
      </w:r>
    </w:p>
    <w:p>
      <w:pPr>
        <w:numPr>
          <w:ilvl w:val="0"/>
          <w:numId w:val="1001"/>
        </w:numPr>
        <w:pStyle w:val="Compact"/>
      </w:pPr>
      <w:r>
        <w:rPr>
          <w:bCs/>
          <w:b/>
        </w:rPr>
        <w:t xml:space="preserve">Sector Focus:</w:t>
      </w:r>
      <w:r>
        <w:t xml:space="preserve">The primary industries driving sales in Netherlands Amsterdam include fintech, green energy, logistics (Port of Amsterdam proximity), digital marketing, and sustainable agriculture technology.</w:t>
      </w:r>
    </w:p>
    <w:p>
      <w:pPr>
        <w:numPr>
          <w:ilvl w:val="0"/>
          <w:numId w:val="1001"/>
        </w:numPr>
        <w:pStyle w:val="Compact"/>
      </w:pPr>
      <w:r>
        <w:rPr>
          <w:bCs/>
          <w:b/>
        </w:rPr>
        <w:t xml:space="preserve">Digital Maturity:</w:t>
      </w:r>
      <w:r>
        <w:t xml:space="preserve">The market in Netherlands Amsterdam is highly digitized. Sales cycles are often supported by advanced CRM tools and data analytics. A traditional "hard sell" approach rarely succeeds; consultative selling is the norm.</w:t>
      </w:r>
    </w:p>
    <w:bookmarkEnd w:id="21"/>
    <w:bookmarkStart w:id="22" w:name="X86e2c19c63e7c097974cac812a59db4d3a52d1f"/>
    <w:p>
      <w:pPr>
        <w:pStyle w:val="Heading2"/>
      </w:pPr>
      <w:r>
        <w:t xml:space="preserve">Slide 2: Cultural Nuances for the Sales Executive</w:t>
      </w:r>
    </w:p>
    <w:p>
      <w:pPr>
        <w:pStyle w:val="FirstParagraph"/>
      </w:pPr>
      <w:r>
        <w:rPr>
          <w:bCs/>
          <w:b/>
        </w:rPr>
        <w:t xml:space="preserve">Dutch Directness and Equality</w:t>
      </w:r>
    </w:p>
    <w:p>
      <w:pPr>
        <w:pStyle w:val="BodyText"/>
      </w:pPr>
      <w:r>
        <w:t xml:space="preserve">The Dutch business culture, particularly in Netherlands Amsterdam, is distinct. It is characterized by "Dutch directness." This does not mean rudeness; rather, it values clarity, honesty, and efficiency. As a Sales Executive in Netherlands Amsterdam:</w:t>
      </w:r>
    </w:p>
    <w:p>
      <w:pPr>
        <w:numPr>
          <w:ilvl w:val="0"/>
          <w:numId w:val="1002"/>
        </w:numPr>
        <w:pStyle w:val="Compact"/>
      </w:pPr>
      <w:r>
        <w:rPr>
          <w:bCs/>
          <w:b/>
        </w:rPr>
        <w:t xml:space="preserve">Avoid Fluff:</w:t>
      </w:r>
      <w:r>
        <w:t xml:space="preserve">Ditch the excessive pleasantries and vague promises. Get to the point quickly.</w:t>
      </w:r>
    </w:p>
    <w:p>
      <w:pPr>
        <w:numPr>
          <w:ilvl w:val="0"/>
          <w:numId w:val="1002"/>
        </w:numPr>
        <w:pStyle w:val="Compact"/>
      </w:pPr>
      <w:r>
        <w:rPr>
          <w:bCs/>
          <w:b/>
        </w:rPr>
        <w:t xml:space="preserve">Egalitarianism:</w:t>
      </w:r>
      <w:r>
        <w:t xml:space="preserve">Hierarchy is less pronounced than in many other countries. You may find yourself pitching to junior staff who have significant decision-making power, or senior executives who expect peer-to-peer interaction.</w:t>
      </w:r>
    </w:p>
    <w:p>
      <w:pPr>
        <w:numPr>
          <w:ilvl w:val="0"/>
          <w:numId w:val="1002"/>
        </w:numPr>
        <w:pStyle w:val="Compact"/>
      </w:pPr>
      <w:r>
        <w:rPr>
          <w:bCs/>
          <w:b/>
        </w:rPr>
        <w:t xml:space="preserve">Punctuality and Planning:</w:t>
      </w:r>
      <w:r>
        <w:t xml:space="preserve">In Netherlands Amsterdam, being on time is a sign of respect. Agendas are strictly followed. As a Sales Executive, prepare thoroughly for every meeting.</w:t>
      </w:r>
    </w:p>
    <w:bookmarkEnd w:id="22"/>
    <w:bookmarkStart w:id="23" w:name="slide-3-the-role-of-english-in-business"/>
    <w:p>
      <w:pPr>
        <w:pStyle w:val="Heading2"/>
      </w:pPr>
      <w:r>
        <w:t xml:space="preserve">Slide 3: The Role of English in Business</w:t>
      </w:r>
    </w:p>
    <w:p>
      <w:pPr>
        <w:pStyle w:val="FirstParagraph"/>
      </w:pPr>
      <w:r>
        <w:rPr>
          <w:bCs/>
          <w:b/>
        </w:rPr>
        <w:t xml:space="preserve">Lingua Franca of Netherlands Amsterdam</w:t>
      </w:r>
    </w:p>
    <w:p>
      <w:pPr>
        <w:pStyle w:val="BodyText"/>
      </w:pPr>
      <w:r>
        <w:t xml:space="preserve">A unique advantage for any Sales Executive targeting this region is the high proficiency in English among Dutch business professionals. While learning basic Dutch is a sign of respect, it is not strictly necessary for initial sales engagements. However:</w:t>
      </w:r>
    </w:p>
    <w:p>
      <w:pPr>
        <w:numPr>
          <w:ilvl w:val="0"/>
          <w:numId w:val="1003"/>
        </w:numPr>
        <w:pStyle w:val="Compact"/>
      </w:pPr>
      <w:r>
        <w:rPr>
          <w:bCs/>
          <w:b/>
        </w:rPr>
        <w:t xml:space="preserve">Nuance Matters:</w:t>
      </w:r>
      <w:r>
        <w:t xml:space="preserve">While everyone speaks English, using local idioms or acknowledging cultural milestones can build rapport.</w:t>
      </w:r>
    </w:p>
    <w:p>
      <w:pPr>
        <w:numPr>
          <w:ilvl w:val="0"/>
          <w:numId w:val="1003"/>
        </w:numPr>
        <w:pStyle w:val="Compact"/>
      </w:pPr>
      <w:r>
        <w:rPr>
          <w:bCs/>
          <w:b/>
        </w:rPr>
        <w:t xml:space="preserve">Multilingual Teams:</w:t>
      </w:r>
      <w:r>
        <w:t xml:space="preserve">In a multinational company based in Netherlands Amsterdam, your Sales Executive duties may involve coordinating with teams in Germany, France, and Belgium. English serves as the bridge.</w:t>
      </w:r>
    </w:p>
    <w:bookmarkEnd w:id="23"/>
    <w:bookmarkStart w:id="24" w:name="slide-4-building-trust-and-relationships"/>
    <w:p>
      <w:pPr>
        <w:pStyle w:val="Heading2"/>
      </w:pPr>
      <w:r>
        <w:t xml:space="preserve">Slide 4: Building Trust and Relationships</w:t>
      </w:r>
    </w:p>
    <w:p>
      <w:pPr>
        <w:pStyle w:val="FirstParagraph"/>
      </w:pPr>
      <w:r>
        <w:rPr>
          <w:bCs/>
          <w:b/>
        </w:rPr>
        <w:t xml:space="preserve">"Polderen" and Consensus</w:t>
      </w:r>
    </w:p>
    <w:p>
      <w:pPr>
        <w:pStyle w:val="BodyText"/>
      </w:pPr>
      <w:r>
        <w:t xml:space="preserve">The concept of "Polderen" refers to the Dutch method of consensus-building. In sales, this means that decisions in Netherlands Amsterdam are rarely made by one individual. As a Sales Executive, you must identify all stakeholders.</w:t>
      </w:r>
    </w:p>
    <w:p>
      <w:pPr>
        <w:numPr>
          <w:ilvl w:val="0"/>
          <w:numId w:val="1004"/>
        </w:numPr>
        <w:pStyle w:val="Compact"/>
      </w:pPr>
      <w:r>
        <w:rPr>
          <w:bCs/>
          <w:b/>
        </w:rPr>
        <w:t xml:space="preserve">Long-term Focus:</w:t>
      </w:r>
      <w:r>
        <w:t xml:space="preserve">Dutch companies value long-term stability over quick wins. A Sales Executive must demonstrate reliability and sustainability.</w:t>
      </w:r>
    </w:p>
    <w:p>
      <w:pPr>
        <w:numPr>
          <w:ilvl w:val="0"/>
          <w:numId w:val="1004"/>
        </w:numPr>
        <w:pStyle w:val="Compact"/>
      </w:pPr>
      <w:r>
        <w:rPr>
          <w:bCs/>
          <w:b/>
        </w:rPr>
        <w:t xml:space="preserve">Socializing:</w:t>
      </w:r>
      <w:r>
        <w:t xml:space="preserve">The "borrel" (after-work drink) is a crucial part of business culture in Netherlands Amsterdam. While not always mandatory, attending these events can solidify relationships that formal meetings cannot.</w:t>
      </w:r>
    </w:p>
    <w:bookmarkEnd w:id="24"/>
    <w:bookmarkStart w:id="25" w:name="X9cc3d2546f3c278cb87b2c20e65e389be56ab5d"/>
    <w:p>
      <w:pPr>
        <w:pStyle w:val="Heading2"/>
      </w:pPr>
      <w:r>
        <w:t xml:space="preserve">Slide 5: Digital Sales Strategies for the Region</w:t>
      </w:r>
    </w:p>
    <w:p>
      <w:pPr>
        <w:pStyle w:val="FirstParagraph"/>
      </w:pPr>
      <w:r>
        <w:rPr>
          <w:bCs/>
          <w:b/>
        </w:rPr>
        <w:t xml:space="preserve">Leveraging Technology in Netherlands Amsterdam</w:t>
      </w:r>
    </w:p>
    <w:p>
      <w:pPr>
        <w:pStyle w:val="BodyText"/>
      </w:pPr>
      <w:r>
        <w:t xml:space="preserve">The infrastructure in Netherlands Amsterdam supports advanced digital sales tactics.</w:t>
      </w:r>
    </w:p>
    <w:p>
      <w:pPr>
        <w:numPr>
          <w:ilvl w:val="0"/>
          <w:numId w:val="1005"/>
        </w:numPr>
        <w:pStyle w:val="Compact"/>
      </w:pPr>
      <w:r>
        <w:rPr>
          <w:bCs/>
          <w:b/>
        </w:rPr>
        <w:t xml:space="preserve">Social Selling:</w:t>
      </w:r>
      <w:r>
        <w:t xml:space="preserve">LinkedIn is heavily used for professional networking here. A Sales Executive must maintain an active, professional profile.</w:t>
      </w:r>
    </w:p>
    <w:p>
      <w:pPr>
        <w:numPr>
          <w:ilvl w:val="0"/>
          <w:numId w:val="1005"/>
        </w:numPr>
        <w:pStyle w:val="Compact"/>
      </w:pPr>
      <w:r>
        <w:rPr>
          <w:bCs/>
          <w:b/>
        </w:rPr>
        <w:t xml:space="preserve">Data Privacy:</w:t>
      </w:r>
      <w:r>
        <w:t xml:space="preserve">The Netherlands enforces GDPR strictly. As a Sales Executive handling customer data in Netherlands Amsterdam, you must ensure full compliance with privacy laws. Transparency in data usage is non-negotiable.</w:t>
      </w:r>
    </w:p>
    <w:p>
      <w:pPr>
        <w:numPr>
          <w:ilvl w:val="0"/>
          <w:numId w:val="1005"/>
        </w:numPr>
        <w:pStyle w:val="Compact"/>
      </w:pPr>
      <w:r>
        <w:rPr>
          <w:bCs/>
          <w:b/>
        </w:rPr>
        <w:t xml:space="preserve">Virtual Meetings:</w:t>
      </w:r>
      <w:r>
        <w:t xml:space="preserve">Post-pandemic, hybrid meetings are common. Proficiency in tools like Zoom, Teams, and Slack is essential for a modern Sales Executive.</w:t>
      </w:r>
    </w:p>
    <w:bookmarkEnd w:id="25"/>
    <w:bookmarkStart w:id="26" w:name="X118c2366d535a1652de07c5174619a895f90198"/>
    <w:p>
      <w:pPr>
        <w:pStyle w:val="Heading2"/>
      </w:pPr>
      <w:r>
        <w:t xml:space="preserve">Slide 6: Regulatory and Compliance Considerations</w:t>
      </w:r>
    </w:p>
    <w:p>
      <w:pPr>
        <w:pStyle w:val="FirstParagraph"/>
      </w:pPr>
      <w:r>
        <w:rPr>
          <w:bCs/>
          <w:b/>
        </w:rPr>
        <w:t xml:space="preserve">Navigating the Legal Framework</w:t>
      </w:r>
    </w:p>
    <w:p>
      <w:pPr>
        <w:pStyle w:val="BodyText"/>
      </w:pPr>
      <w:r>
        <w:t xml:space="preserve">Selling in Netherlands Amsterdam requires adherence to specific Dutch labor and commercial laws.</w:t>
      </w:r>
    </w:p>
    <w:p>
      <w:pPr>
        <w:numPr>
          <w:ilvl w:val="0"/>
          <w:numId w:val="1006"/>
        </w:numPr>
        <w:pStyle w:val="Compact"/>
      </w:pPr>
      <w:r>
        <w:rPr>
          <w:bCs/>
          <w:b/>
        </w:rPr>
        <w:t xml:space="preserve">B2B vs. B2C:</w:t>
      </w:r>
      <w:r>
        <w:t xml:space="preserve">Different regulations apply depending on your target audience. As a Sales Executive, you must understand the difference between consumer protection laws and business-to-business contract norms.</w:t>
      </w:r>
    </w:p>
    <w:p>
      <w:pPr>
        <w:numPr>
          <w:ilvl w:val="0"/>
          <w:numId w:val="1006"/>
        </w:numPr>
        <w:pStyle w:val="Compact"/>
      </w:pPr>
      <w:r>
        <w:rPr>
          <w:bCs/>
          <w:b/>
        </w:rPr>
        <w:t xml:space="preserve">Tax Implications:</w:t>
      </w:r>
      <w:r>
        <w:t xml:space="preserve">If you are traveling frequently across borders within the Benelux region for sales purposes, be aware of VAT (BTW) implications. Netherlands Amsterdam is a gateway to the broader European market.</w:t>
      </w:r>
    </w:p>
    <w:bookmarkEnd w:id="26"/>
    <w:bookmarkStart w:id="27" w:name="slide-7-sustainability-as-a-sales-driver"/>
    <w:p>
      <w:pPr>
        <w:pStyle w:val="Heading2"/>
      </w:pPr>
      <w:r>
        <w:t xml:space="preserve">Slide 7: Sustainability as a Sales Driver</w:t>
      </w:r>
    </w:p>
    <w:p>
      <w:pPr>
        <w:pStyle w:val="FirstParagraph"/>
      </w:pPr>
      <w:r>
        <w:rPr>
          <w:bCs/>
          <w:b/>
        </w:rPr>
        <w:t xml:space="preserve">The Green Agenda in Netherlands Amsterdam</w:t>
      </w:r>
    </w:p>
    <w:p>
      <w:pPr>
        <w:pStyle w:val="BodyText"/>
      </w:pPr>
      <w:r>
        <w:t xml:space="preserve">Sustainability is not just a buzzword in the Netherlands; it is a core business value. The city of Netherlands Amsterdam has ambitious goals regarding carbon neutrality and circular economy.</w:t>
      </w:r>
    </w:p>
    <w:p>
      <w:pPr>
        <w:numPr>
          <w:ilvl w:val="0"/>
          <w:numId w:val="1007"/>
        </w:numPr>
        <w:pStyle w:val="Compact"/>
      </w:pPr>
      <w:r>
        <w:rPr>
          <w:bCs/>
          <w:b/>
        </w:rPr>
        <w:t xml:space="preserve">Eco-Friendly Solutions:</w:t>
      </w:r>
      <w:r>
        <w:t xml:space="preserve">If you are selling products or services, highlight their environmental impact. A Sales Executive who can articulate how their offering contributes to sustainability goals will find a receptive audience in Netherlands Amsterdam.</w:t>
      </w:r>
    </w:p>
    <w:p>
      <w:pPr>
        <w:numPr>
          <w:ilvl w:val="0"/>
          <w:numId w:val="1007"/>
        </w:numPr>
        <w:pStyle w:val="Compact"/>
      </w:pPr>
      <w:r>
        <w:rPr>
          <w:bCs/>
          <w:b/>
        </w:rPr>
        <w:t xml:space="preserve">Circular Economy:</w:t>
      </w:r>
      <w:r>
        <w:t xml:space="preserve">Dutch companies are leaders in the circular economy. Positioning your sales pitch around waste reduction, recycling, and resource efficiency is highly effective.</w:t>
      </w:r>
    </w:p>
    <w:bookmarkEnd w:id="27"/>
    <w:bookmarkStart w:id="28" w:name="X53c706c228484c679fa8afdc314469d8ba05f3d"/>
    <w:p>
      <w:pPr>
        <w:pStyle w:val="Heading2"/>
      </w:pPr>
      <w:r>
        <w:t xml:space="preserve">Slide 8: Networking and Professional Growth</w:t>
      </w:r>
    </w:p>
    <w:p>
      <w:pPr>
        <w:pStyle w:val="FirstParagraph"/>
      </w:pPr>
      <w:r>
        <w:rPr>
          <w:bCs/>
          <w:b/>
        </w:rPr>
        <w:t xml:space="preserve">Becoming Part of the Netherlands Amsterdam Community</w:t>
      </w:r>
    </w:p>
    <w:p>
      <w:pPr>
        <w:pStyle w:val="BodyText"/>
      </w:pPr>
      <w:r>
        <w:t xml:space="preserve">To succeed as a Sales Executive, one must integrate into the professional community.</w:t>
      </w:r>
    </w:p>
    <w:p>
      <w:pPr>
        <w:numPr>
          <w:ilvl w:val="0"/>
          <w:numId w:val="1008"/>
        </w:numPr>
        <w:pStyle w:val="Compact"/>
      </w:pPr>
      <w:r>
        <w:rPr>
          <w:bCs/>
          <w:b/>
        </w:rPr>
        <w:t xml:space="preserve">Hubs and Co-working Spaces:</w:t>
      </w:r>
      <w:r>
        <w:t xml:space="preserve">Netherlands Amsterdam boasts vibrant co-working spaces like The Office Group and WeWork. Attending events here can lead to valuable partnerships.</w:t>
      </w:r>
    </w:p>
    <w:p>
      <w:pPr>
        <w:numPr>
          <w:ilvl w:val="0"/>
          <w:numId w:val="1008"/>
        </w:numPr>
        <w:pStyle w:val="Compact"/>
      </w:pPr>
      <w:r>
        <w:rPr>
          <w:bCs/>
          <w:b/>
        </w:rPr>
        <w:t xml:space="preserve">TechMeetups:</w:t>
      </w:r>
      <w:r>
        <w:t xml:space="preserve">The city is a startup hub. Attending tech meetups in Netherlands Amsterdam can provide early access to innovative clients.</w:t>
      </w:r>
    </w:p>
    <w:p>
      <w:pPr>
        <w:numPr>
          <w:ilvl w:val="0"/>
          <w:numId w:val="1008"/>
        </w:numPr>
        <w:pStyle w:val="Compact"/>
      </w:pPr>
      <w:r>
        <w:rPr>
          <w:bCs/>
          <w:b/>
        </w:rPr>
        <w:t xml:space="preserve">Mentorship:</w:t>
      </w:r>
      <w:r>
        <w:t xml:space="preserve">Seek out mentors who have successfully navigated the Dutch market. Their insights into local negotiation styles can be invaluable for any Sales Executive.</w:t>
      </w:r>
    </w:p>
    <w:bookmarkEnd w:id="28"/>
    <w:bookmarkStart w:id="29" w:name="slide-9-common-pitfalls-to-avoid"/>
    <w:p>
      <w:pPr>
        <w:pStyle w:val="Heading2"/>
      </w:pPr>
      <w:r>
        <w:t xml:space="preserve">Slide 9: Common Pitfalls to Avoid</w:t>
      </w:r>
    </w:p>
    <w:p>
      <w:pPr>
        <w:pStyle w:val="FirstParagraph"/>
      </w:pPr>
      <w:r>
        <w:rPr>
          <w:bCs/>
          <w:b/>
        </w:rPr>
        <w:t xml:space="preserve">Mistakes by International Sales Executives</w:t>
      </w:r>
    </w:p>
    <w:p>
      <w:pPr>
        <w:numPr>
          <w:ilvl w:val="0"/>
          <w:numId w:val="1009"/>
        </w:numPr>
        <w:pStyle w:val="Compact"/>
      </w:pPr>
      <w:r>
        <w:rPr>
          <w:bCs/>
          <w:b/>
        </w:rPr>
        <w:t xml:space="preserve">Misinterpreting Directness:</w:t>
      </w:r>
      <w:r>
        <w:t xml:space="preserve">Newcomers often mistake Dutch honesty for aggression. As a Sales Executive in Netherlands Amsterdam, do not take critical feedback personally.</w:t>
      </w:r>
    </w:p>
    <w:p>
      <w:pPr>
        <w:numPr>
          <w:ilvl w:val="0"/>
          <w:numId w:val="1009"/>
        </w:numPr>
        <w:pStyle w:val="Compact"/>
      </w:pPr>
      <w:r>
        <w:rPr>
          <w:bCs/>
          <w:b/>
        </w:rPr>
        <w:t xml:space="preserve">Neglecting Follow-up:</w:t>
      </w:r>
      <w:r>
        <w:t xml:space="preserve">In the fast-paced environment of Netherlands Amsterdam, failing to follow up promptly can result in lost deals. Speed and precision are valued.</w:t>
      </w:r>
    </w:p>
    <w:p>
      <w:pPr>
        <w:numPr>
          <w:ilvl w:val="0"/>
          <w:numId w:val="1009"/>
        </w:numPr>
        <w:pStyle w:val="Compact"/>
      </w:pPr>
      <w:r>
        <w:rPr>
          <w:bCs/>
          <w:b/>
        </w:rPr>
        <w:t xml:space="preserve">Ignoring Local Competitors:</w:t>
      </w:r>
      <w:r>
        <w:t xml:space="preserve">The local competition is sophisticated. A Sales Executive must respect local incumbents and understand why clients might prefer them.</w:t>
      </w:r>
    </w:p>
    <w:bookmarkEnd w:id="29"/>
    <w:bookmarkStart w:id="30" w:name="slide-10-conclusion-and-action-plan"/>
    <w:p>
      <w:pPr>
        <w:pStyle w:val="Heading2"/>
      </w:pPr>
      <w:r>
        <w:t xml:space="preserve">Slide 10: Conclusion and Action Plan</w:t>
      </w:r>
    </w:p>
    <w:p>
      <w:pPr>
        <w:pStyle w:val="FirstParagraph"/>
      </w:pPr>
      <w:r>
        <w:rPr>
          <w:bCs/>
          <w:b/>
        </w:rPr>
        <w:t xml:space="preserve">Your Journey as a Sales Executive in Netherlands Amsterdam</w:t>
      </w:r>
    </w:p>
    <w:p>
      <w:pPr>
        <w:pStyle w:val="BodyText"/>
      </w:pPr>
      <w:r>
        <w:t xml:space="preserve">To summarize, succeeding as a Sales Executive in Netherlands Amsterdam requires a blend of professional competence, cultural sensitivity, and strategic adaptability.</w:t>
      </w:r>
    </w:p>
    <w:p>
      <w:pPr>
        <w:numPr>
          <w:ilvl w:val="0"/>
          <w:numId w:val="1010"/>
        </w:numPr>
        <w:pStyle w:val="Compact"/>
      </w:pPr>
      <w:r>
        <w:rPr>
          <w:bCs/>
          <w:b/>
        </w:rPr>
        <w:t xml:space="preserve">Educate Yourself:</w:t>
      </w:r>
      <w:r>
        <w:t xml:space="preserve">Learn about Dutch business etiquette.</w:t>
      </w:r>
    </w:p>
    <w:p>
      <w:pPr>
        <w:numPr>
          <w:ilvl w:val="0"/>
          <w:numId w:val="1010"/>
        </w:numPr>
        <w:pStyle w:val="Compact"/>
      </w:pPr>
      <w:r>
        <w:rPr>
          <w:bCs/>
          <w:b/>
          <w:iCs/>
          <w:i/>
        </w:rPr>
        <w:t xml:space="preserve">Leverage Digital Tools:</w:t>
      </w:r>
      <w:r>
        <w:t xml:space="preserve"> </w:t>
      </w:r>
      <w:r>
        <w:t xml:space="preserve">Use technology to streamline your sales process.</w:t>
      </w:r>
    </w:p>
    <w:p>
      <w:pPr>
        <w:numPr>
          <w:ilvl w:val="0"/>
          <w:numId w:val="1010"/>
        </w:numPr>
        <w:pStyle w:val="Compact"/>
      </w:pPr>
      <w:r>
        <w:rPr>
          <w:bCs/>
          <w:b/>
        </w:rPr>
        <w:t xml:space="preserve">Prioritize Sustainability:</w:t>
      </w:r>
      <w:r>
        <w:t xml:space="preserve"> </w:t>
      </w:r>
      <w:r>
        <w:t xml:space="preserve">Align your value proposition with green goals.</w:t>
      </w:r>
    </w:p>
    <w:p>
      <w:pPr>
        <w:numPr>
          <w:ilvl w:val="0"/>
          <w:numId w:val="1010"/>
        </w:numPr>
        <w:pStyle w:val="Compact"/>
      </w:pPr>
      <w:r>
        <w:rPr>
          <w:bCs/>
          <w:b/>
        </w:rPr>
        <w:t xml:space="preserve">Build Genuine Relationships:</w:t>
      </w:r>
      <w:r>
        <w:t xml:space="preserve">Become part of the Netherlands Amsterdam network.</w:t>
      </w:r>
    </w:p>
    <w:p>
      <w:pPr>
        <w:pStyle w:val="FirstParagraph"/>
      </w:pPr>
      <w:r>
        <w:t xml:space="preserve">The Seminar Presentation Slides above provide a foundational framework. However, the true master will be one who adapts these principles to their specific industry and personal style. Welcome to the dynamic world of sales in one of Europe’s most exciting cities.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Strategies in Netherlands Amsterdam</dc:title>
  <dc:creator/>
  <dc:language>en</dc:language>
  <cp:keywords/>
  <dcterms:created xsi:type="dcterms:W3CDTF">2026-07-30T02:19:43Z</dcterms:created>
  <dcterms:modified xsi:type="dcterms:W3CDTF">2026-07-30T02:19:43Z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