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e0ab8a9765abbba6ed526f740cbd5603bbe5de"/>
    <w:p>
      <w:pPr>
        <w:pStyle w:val="Heading1"/>
      </w:pPr>
      <w:r>
        <w:t xml:space="preserve">Seminar Presentation Slides for Sales Executive Roles in the United States Chicago Market</w:t>
      </w:r>
    </w:p>
    <w:bookmarkEnd w:id="20"/>
    <w:bookmarkStart w:id="21" w:name="X369cc31adcaf8da67d6ab9008a8e394b380ce31"/>
    <w:p>
      <w:pPr>
        <w:pStyle w:val="Heading2"/>
      </w:pPr>
      <w:r>
        <w:t xml:space="preserve">Title Slide: Navigating the Windy City’s Commercial Landscape</w:t>
      </w:r>
    </w:p>
    <w:p>
      <w:pPr>
        <w:pStyle w:val="FirstParagraph"/>
      </w:pPr>
      <w:r>
        <w:t xml:space="preserve">Welcome to this comprehensive seminar presentation. As we delve into the specific dynamics of the United States Chicago market, it is imperative for every Sales Executive to understand that this region is not merely a geographic location but a complex ecosystem of financial power, industrial heritage, and technological innovation. This document serves as a critical guide for professionals aiming to excel in this competitive environment.</w:t>
      </w:r>
    </w:p>
    <w:p>
      <w:pPr>
        <w:pStyle w:val="BodyText"/>
      </w:pPr>
      <w:r>
        <w:t xml:space="preserve">The scope of our discussion will cover market analysis, cultural nuances, regulatory compliance within the United States Chicago context, and advanced sales methodologies tailored for local enterprises. Whether you are a seasoned veteran or a new entrant to the field, understanding the unique pulse of Chicago is essential for sustained success in your role as a Sales Executive.</w:t>
      </w:r>
    </w:p>
    <w:bookmarkEnd w:id="21"/>
    <w:bookmarkStart w:id="22" w:name="X4bc0f80de41e8dc60dcef443192f59cb8f56199"/>
    <w:p>
      <w:pPr>
        <w:pStyle w:val="Heading2"/>
      </w:pPr>
      <w:r>
        <w:t xml:space="preserve">The Economic Backbone: Understanding United States Chicago</w:t>
      </w:r>
    </w:p>
    <w:p>
      <w:pPr>
        <w:pStyle w:val="FirstParagraph"/>
      </w:pPr>
      <w:r>
        <w:t xml:space="preserve">To succeed as a Sales Executive, one must first grasp the economic engine driving the region. United States Chicago is globally recognized as a hub for finance, transportation, and manufacturing. The presence of major exchanges and corporate headquarters creates a high-stakes environment where decision-making cycles can be rapid yet rigorous.</w:t>
      </w:r>
    </w:p>
    <w:p>
      <w:pPr>
        <w:pStyle w:val="BodyText"/>
      </w:pPr>
      <w:r>
        <w:t xml:space="preserve">For any Sales Executive operating here, recognizing the diversity of industries is paramount. From the robust logistics sector centered around O’Hare Airport to the burgeoning fintech startups in River North, the opportunities are vast. However, this diversity requires a tailored approach. A generic sales pitch will fail in such a sophisticated market. You must understand that clients in United States Chicago value efficiency, data-driven insights, and tangible return on investment above all else.</w:t>
      </w:r>
    </w:p>
    <w:bookmarkEnd w:id="22"/>
    <w:bookmarkStart w:id="23" w:name="cultural-dynamics-and-business-etiquette"/>
    <w:p>
      <w:pPr>
        <w:pStyle w:val="Heading2"/>
      </w:pPr>
      <w:r>
        <w:t xml:space="preserve">Cultural Dynamics and Business Etiquette</w:t>
      </w:r>
    </w:p>
    <w:p>
      <w:pPr>
        <w:pStyle w:val="FirstParagraph"/>
      </w:pPr>
      <w:r>
        <w:t xml:space="preserve">The culture of doing business in United States Chicago is distinct. It is characterized by a blend of Midwestern friendliness and intense New York-style competitiveness. As a Sales Executive, you must navigate this duality with grace. Building rapport often begins with casual conversation, but it solidifies through professional competence and reliability.</w:t>
      </w:r>
    </w:p>
    <w:p>
      <w:pPr>
        <w:pStyle w:val="BodyText"/>
      </w:pPr>
      <w:r>
        <w:t xml:space="preserve">Negotiation styles in this region tend to be direct yet collaborative. Clients appreciate honesty and transparency over high-pressure tactics that are sometimes seen in other major metropolitan areas. For a Sales Executive, this means focusing on long-term relationship building rather than quick, short-term wins. Understanding the local dialect of business—where "let's look at the numbers" is a common phrase—will help you align your pitch with client expectations.</w:t>
      </w:r>
    </w:p>
    <w:bookmarkEnd w:id="23"/>
    <w:bookmarkStart w:id="24" w:name="regulatory-environment-and-compliance"/>
    <w:p>
      <w:pPr>
        <w:pStyle w:val="Heading2"/>
      </w:pPr>
      <w:r>
        <w:t xml:space="preserve">Regulatory Environment and Compliance</w:t>
      </w:r>
    </w:p>
    <w:p>
      <w:pPr>
        <w:pStyle w:val="FirstParagraph"/>
      </w:pPr>
      <w:r>
        <w:t xml:space="preserve">Ignorance of local regulations can be detrimental to any Sales Executive’s career. In the United States Chicago market, compliance is not just a legal requirement but a trust-building mechanism. Depending on your industry, whether it is healthcare, finance, or construction, you must be well-versed in both federal laws and Illinois-specific statutes.</w:t>
      </w:r>
    </w:p>
    <w:p>
      <w:pPr>
        <w:pStyle w:val="BodyText"/>
      </w:pPr>
      <w:r>
        <w:t xml:space="preserve">For instance, data privacy laws in Illinois are among the strictest in the nation. As a Sales Executive dealing with client information or digital services, ensuring that your sales processes comply with these regulations is crucial. Failure to do so can result not only in legal penalties but also a permanent stain on your professional reputation within the tight-knit United States Chicago business community.</w:t>
      </w:r>
    </w:p>
    <w:bookmarkEnd w:id="24"/>
    <w:bookmarkStart w:id="25" w:name="X4e43ea835dd9a2e0bfcc4637b66f24049b5ac2b"/>
    <w:p>
      <w:pPr>
        <w:pStyle w:val="Heading2"/>
      </w:pPr>
      <w:r>
        <w:t xml:space="preserve">Sales Methodologies for the Modern Executive</w:t>
      </w:r>
    </w:p>
    <w:p>
      <w:pPr>
        <w:pStyle w:val="FirstParagraph"/>
      </w:pPr>
      <w:r>
        <w:t xml:space="preserve">The traditional methods of selling are evolving, particularly in a tech-forward city like United States Chicago. Today’s Sales Executive must leverage technology to enhance productivity. Customer Relationship Management (CRM) tools are no longer optional; they are essential for tracking leads, analyzing pipeline health, and forecasting revenue accurately.</w:t>
      </w:r>
    </w:p>
    <w:p>
      <w:pPr>
        <w:pStyle w:val="BodyText"/>
      </w:pPr>
      <w:r>
        <w:t xml:space="preserve">Furthermore, consultative selling is the preferred method in this region. Clients expect you to act as a strategic partner rather than just a vendor. This requires deep product knowledge and an ability to diagnose complex business problems. For a Sales Executive targeting United States Chicago firms, demonstrating that you understand their specific pain points before proposing a solution is key to closing deals.</w:t>
      </w:r>
    </w:p>
    <w:bookmarkEnd w:id="25"/>
    <w:bookmarkStart w:id="26" w:name="X2664df94b4f8200f8bc066ecbc2b539dc7fa176"/>
    <w:p>
      <w:pPr>
        <w:pStyle w:val="Heading2"/>
      </w:pPr>
      <w:r>
        <w:t xml:space="preserve">Navigating Key Industries in United States Chicago</w:t>
      </w:r>
    </w:p>
    <w:p>
      <w:pPr>
        <w:pStyle w:val="FirstParagraph"/>
      </w:pPr>
      <w:r>
        <w:t xml:space="preserve">A successful Sales Executive must specialize or generalize strategically. In United States Chicago, the following sectors offer the highest potential:</w:t>
      </w:r>
    </w:p>
    <w:p>
      <w:pPr>
        <w:numPr>
          <w:ilvl w:val="0"/>
          <w:numId w:val="1001"/>
        </w:numPr>
        <w:pStyle w:val="Compact"/>
      </w:pPr>
      <w:r>
        <w:rPr>
          <w:bCs/>
          <w:b/>
        </w:rPr>
        <w:t xml:space="preserve">Financial Services:</w:t>
      </w:r>
      <w:r>
        <w:t xml:space="preserve"> </w:t>
      </w:r>
      <w:r>
        <w:t xml:space="preserve">With one of the largest stock exchanges globally, this sector demands high-touch, relationship-based sales strategies.</w:t>
      </w:r>
    </w:p>
    <w:p>
      <w:pPr>
        <w:numPr>
          <w:ilvl w:val="0"/>
          <w:numId w:val="1001"/>
        </w:numPr>
        <w:pStyle w:val="Compact"/>
      </w:pPr>
      <w:r>
        <w:rPr>
          <w:bCs/>
          <w:b/>
        </w:rPr>
        <w:t xml:space="preserve">Tech and SaaS:</w:t>
      </w:r>
      <w:r>
        <w:t xml:space="preserve"> </w:t>
      </w:r>
      <w:r>
        <w:t xml:space="preserve">The rising tech hub in Chicago offers opportunities for scalable solutions targeting startups and established enterprises alike.</w:t>
      </w:r>
    </w:p>
    <w:p>
      <w:pPr>
        <w:numPr>
          <w:ilvl w:val="0"/>
          <w:numId w:val="1001"/>
        </w:numPr>
        <w:pStyle w:val="Compact"/>
      </w:pPr>
      <w:r>
        <w:rPr>
          <w:bCs/>
          <w:b/>
        </w:rPr>
        <w:t xml:space="preserve">Healthcare:</w:t>
      </w:r>
      <w:r>
        <w:t xml:space="preserve"> </w:t>
      </w:r>
      <w:r>
        <w:t xml:space="preserve">Major hospital systems and biotech firms require Sales Executives who can navigate complex procurement processes.</w:t>
      </w:r>
    </w:p>
    <w:p>
      <w:pPr>
        <w:numPr>
          <w:ilvl w:val="0"/>
          <w:numId w:val="1001"/>
        </w:numPr>
        <w:pStyle w:val="Compact"/>
      </w:pPr>
      <w:r>
        <w:rPr>
          <w:bCs/>
          <w:b/>
        </w:rPr>
        <w:t xml:space="preserve">Lifestyle and Hospitality:</w:t>
      </w:r>
      <w:r>
        <w:t xml:space="preserve"> </w:t>
      </w:r>
      <w:r>
        <w:t xml:space="preserve">As a global tourism destination, sales roles in this sector require creativity and an understanding of seasonal trends.</w:t>
      </w:r>
    </w:p>
    <w:bookmarkEnd w:id="26"/>
    <w:bookmarkStart w:id="27" w:name="X671de8e6d4029d24df453ec58ca3640d10006af"/>
    <w:p>
      <w:pPr>
        <w:pStyle w:val="Heading2"/>
      </w:pPr>
      <w:r>
        <w:t xml:space="preserve">The Role of Networking in United States Chicago</w:t>
      </w:r>
    </w:p>
    <w:p>
      <w:pPr>
        <w:pStyle w:val="FirstParagraph"/>
      </w:pPr>
      <w:r>
        <w:t xml:space="preserve">In the United States Chicago business ecosystem, networking is not just a supplementary activity; it is the primary driver of new business. The Chamber of Commerce, industry-specific meetups, and alumni networks play a significant role in opening doors.</w:t>
      </w:r>
    </w:p>
    <w:p>
      <w:pPr>
        <w:pStyle w:val="BodyText"/>
      </w:pPr>
      <w:r>
        <w:t xml:space="preserve">A Sales Executive must be visible. Attending local events, speaking at panels, and engaging with peers on professional social networks can significantly boost your lead generation efforts. Remember that reputation travels fast in Chicago. Positive referrals from other professionals can often outweigh cold outreach efforts by an order of magnitude.</w:t>
      </w:r>
    </w:p>
    <w:bookmarkEnd w:id="27"/>
    <w:bookmarkStart w:id="28" w:name="conclusion-mastery-through-adaptation"/>
    <w:p>
      <w:pPr>
        <w:pStyle w:val="Heading2"/>
      </w:pPr>
      <w:r>
        <w:t xml:space="preserve">Conclusion: Mastery Through Adaptation</w:t>
      </w:r>
    </w:p>
    <w:p>
      <w:pPr>
        <w:pStyle w:val="FirstParagraph"/>
      </w:pPr>
      <w:r>
        <w:t xml:space="preserve">In conclusion, becoming a top-tier Sales Executive in United States Chicago requires a multifaceted approach. It demands economic literacy, cultural sensitivity, regulatory compliance, and technological proficiency. The market is dynamic and unforgiving to those who stand still.</w:t>
      </w:r>
    </w:p>
    <w:p>
      <w:pPr>
        <w:pStyle w:val="BodyText"/>
      </w:pPr>
      <w:r>
        <w:t xml:space="preserve">We urge all attendees to view the challenges of the United States Chicago market as opportunities for growth. By adopting a consultative mindset, leveraging data-driven insights, and investing in genuine relationships, any Sales Executive can thrive in this vibrant American city. Let us move forward with the commitment to excellence that defines successful business leaders in United States Chicago.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United States Chicago</dc:title>
  <dc:creator/>
  <dc:language>en</dc:language>
  <cp:keywords/>
  <dcterms:created xsi:type="dcterms:W3CDTF">2026-07-29T18:05:41Z</dcterms:created>
  <dcterms:modified xsi:type="dcterms:W3CDTF">2026-07-29T18:05:41Z</dcterms:modified>
</cp:coreProperties>
</file>

<file path=docProps/custom.xml><?xml version="1.0" encoding="utf-8"?>
<Properties xmlns="http://schemas.openxmlformats.org/officeDocument/2006/custom-properties" xmlns:vt="http://schemas.openxmlformats.org/officeDocument/2006/docPropsVTypes"/>
</file>