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0" w:name="X04bcd83d8ca0a21304a64f9270fc6fefcd533c6"/>
    <w:p>
      <w:pPr>
        <w:pStyle w:val="Heading1"/>
      </w:pPr>
      <w:r>
        <w:t xml:space="preserve">Seminar Presentation Slides: Social Worker in Algeria Algiers</w:t>
      </w:r>
    </w:p>
    <w:p>
      <w:pPr>
        <w:pStyle w:val="FirstParagraph"/>
      </w:pPr>
      <w:r>
        <w:rPr>
          <w:bCs/>
          <w:b/>
        </w:rPr>
        <w:t xml:space="preserve">Purpose:</w:t>
      </w:r>
      <w:r>
        <w:t xml:space="preserve"> </w:t>
      </w:r>
      <w:r>
        <w:t xml:space="preserve">This seminar aims to explore the evolving role of Social Workers in Algeria, with a specific focus on their impact and methodologies within the capital city, Algiers.</w:t>
      </w:r>
    </w:p>
    <w:p>
      <w:pPr>
        <w:pStyle w:val="BodyText"/>
      </w:pPr>
      <w:r>
        <w:rPr>
          <w:bCs/>
          <w:b/>
        </w:rPr>
        <w:t xml:space="preserve">Audience:</w:t>
      </w:r>
      <w:r>
        <w:t xml:space="preserve"> </w:t>
      </w:r>
      <w:r>
        <w:t xml:space="preserve">Students of social work, practicing professionals in Algeria's social sector, policy-makers involved with Algerian municipal services in Algiers, and community stakeholders interested in local welfare.</w:t>
      </w:r>
    </w:p>
    <w:bookmarkEnd w:id="20"/>
    <w:bookmarkStart w:id="21" w:name="understanding-social-work"/>
    <w:p>
      <w:pPr>
        <w:pStyle w:val="Heading1"/>
      </w:pPr>
      <w:r>
        <w:t xml:space="preserve">Understanding Social Work</w:t>
      </w:r>
    </w:p>
    <w:p>
      <w:pPr>
        <w:pStyle w:val="FirstParagraph"/>
      </w:pPr>
      <w:r>
        <w:rPr>
          <w:bCs/>
          <w:b/>
        </w:rPr>
        <w:t xml:space="preserve">Social workers</w:t>
      </w:r>
      <w:r>
        <w:t xml:space="preserve"> </w:t>
      </w:r>
      <w:r>
        <w:t xml:space="preserve">are dedicated professionals who assist individuals, families, and communities to enhance their well-being and address complex social challenges.</w:t>
      </w:r>
    </w:p>
    <w:p>
      <w:pPr>
        <w:numPr>
          <w:ilvl w:val="0"/>
          <w:numId w:val="1001"/>
        </w:numPr>
        <w:pStyle w:val="Compact"/>
      </w:pPr>
      <w:r>
        <w:t xml:space="preserve">They provide critical support services including counseling, resource navigation, and crisis intervention.</w:t>
      </w:r>
    </w:p>
    <w:p>
      <w:pPr>
        <w:numPr>
          <w:ilvl w:val="0"/>
          <w:numId w:val="1001"/>
        </w:numPr>
        <w:pStyle w:val="Compact"/>
      </w:pPr>
      <w:r>
        <w:t xml:space="preserve">Social workers operate within diverse sectors such as healthcare, education, child welfare services in Algeria, and community development initiatives across Algeria's urban centers like Algiers.</w:t>
      </w:r>
    </w:p>
    <w:p>
      <w:pPr>
        <w:numPr>
          <w:ilvl w:val="0"/>
          <w:numId w:val="1001"/>
        </w:numPr>
        <w:pStyle w:val="Compact"/>
      </w:pPr>
      <w:r>
        <w:t xml:space="preserve">Their core mission is to empower vulnerable populations by advocating for their rights and facilitating access to essential resources within Algerian society.</w:t>
      </w:r>
    </w:p>
    <w:bookmarkEnd w:id="21"/>
    <w:bookmarkStart w:id="22" w:name="the-role-of-social-workers-in-algeria"/>
    <w:p>
      <w:pPr>
        <w:pStyle w:val="Heading1"/>
      </w:pPr>
      <w:r>
        <w:t xml:space="preserve">The Role of Social Workers in Algeria</w:t>
      </w:r>
    </w:p>
    <w:p>
      <w:pPr>
        <w:pStyle w:val="FirstParagraph"/>
      </w:pPr>
      <w:r>
        <w:rPr>
          <w:bCs/>
          <w:b/>
        </w:rPr>
        <w:t xml:space="preserve">In Algeria,</w:t>
      </w:r>
      <w:r>
        <w:t xml:space="preserve"> </w:t>
      </w:r>
      <w:r>
        <w:t xml:space="preserve">social work is deeply rooted in the nation's commitment to social justice and community cohesion. Social workers collaborate closely with government agencies, notably the Ministry of Human Rights and Associations, as well as local municipal structures.</w:t>
      </w:r>
    </w:p>
    <w:p>
      <w:pPr>
        <w:numPr>
          <w:ilvl w:val="0"/>
          <w:numId w:val="1002"/>
        </w:numPr>
        <w:pStyle w:val="Compact"/>
      </w:pPr>
      <w:r>
        <w:t xml:space="preserve">They are instrumental in implementing national social policies designed to support families, youth, and the elderly within Algerian communities.</w:t>
      </w:r>
    </w:p>
    <w:p>
      <w:pPr>
        <w:numPr>
          <w:ilvl w:val="0"/>
          <w:numId w:val="1002"/>
        </w:numPr>
        <w:pStyle w:val="Compact"/>
      </w:pPr>
      <w:r>
        <w:t xml:space="preserve">A significant focus is placed on poverty alleviation programs and ensuring equitable access to healthcare and educational opportunities for all citizens across Algeria.</w:t>
      </w:r>
    </w:p>
    <w:p>
      <w:pPr>
        <w:numPr>
          <w:ilvl w:val="0"/>
          <w:numId w:val="1002"/>
        </w:numPr>
        <w:pStyle w:val="Compact"/>
      </w:pPr>
      <w:r>
        <w:t xml:space="preserve">Social workers also play a vital role in preserving cultural heritage while addressing modern social issues that affect Algerian families.</w:t>
      </w:r>
    </w:p>
    <w:bookmarkEnd w:id="22"/>
    <w:bookmarkStart w:id="23" w:name="focus-on-algiers-urban-social-challenges"/>
    <w:p>
      <w:pPr>
        <w:pStyle w:val="Heading1"/>
      </w:pPr>
      <w:r>
        <w:t xml:space="preserve">Focus on Algiers: Urban Social Challenges</w:t>
      </w:r>
    </w:p>
    <w:p>
      <w:pPr>
        <w:pStyle w:val="FirstParagraph"/>
      </w:pPr>
      <w:r>
        <w:rPr>
          <w:bCs/>
          <w:b/>
        </w:rPr>
        <w:t xml:space="preserve">Algiers,</w:t>
      </w:r>
      <w:r>
        <w:t xml:space="preserve"> </w:t>
      </w:r>
      <w:r>
        <w:t xml:space="preserve">as the bustling capital of Algeria, presents unique social dynamics and challenges that require specialized social work approaches.</w:t>
      </w:r>
    </w:p>
    <w:p>
      <w:pPr>
        <w:numPr>
          <w:ilvl w:val="0"/>
          <w:numId w:val="1003"/>
        </w:numPr>
        <w:pStyle w:val="Compact"/>
      </w:pPr>
      <w:r>
        <w:t xml:space="preserve">Rapid urbanization in Algiers has led to housing pressures and increased demand for community support services in densely populated neighborhoods.</w:t>
      </w:r>
    </w:p>
    <w:p>
      <w:pPr>
        <w:numPr>
          <w:ilvl w:val="0"/>
          <w:numId w:val="1003"/>
        </w:numPr>
        <w:pStyle w:val="Compact"/>
      </w:pPr>
      <w:r>
        <w:t xml:space="preserve">Social workers in Algiers address issues related to youth unemployment by providing career counseling, skills training programs, and job placement assistance within the local economy.</w:t>
      </w:r>
    </w:p>
    <w:p>
      <w:pPr>
        <w:numPr>
          <w:ilvl w:val="0"/>
          <w:numId w:val="1003"/>
        </w:numPr>
        <w:pStyle w:val="Compact"/>
      </w:pPr>
      <w:r>
        <w:t xml:space="preserve">They also work on integrating immigrant populations from other parts of Algeria into urban life in the capital, fostering social cohesion and mutual understanding among diverse groups within Algiers.</w:t>
      </w:r>
    </w:p>
    <w:bookmarkEnd w:id="23"/>
    <w:bookmarkStart w:id="24" w:name="community-engagement-in-algiers"/>
    <w:p>
      <w:pPr>
        <w:pStyle w:val="Heading1"/>
      </w:pPr>
      <w:r>
        <w:t xml:space="preserve">Community Engagement in Algiers</w:t>
      </w:r>
    </w:p>
    <w:p>
      <w:pPr>
        <w:pStyle w:val="FirstParagraph"/>
      </w:pPr>
      <w:r>
        <w:rPr>
          <w:bCs/>
          <w:b/>
        </w:rPr>
        <w:t xml:space="preserve">In Algiers,</w:t>
      </w:r>
      <w:r>
        <w:t xml:space="preserve"> </w:t>
      </w:r>
      <w:r>
        <w:t xml:space="preserve">social workers actively engage with local communities through neighborhood committees and grassroots organizations.</w:t>
      </w:r>
    </w:p>
    <w:p>
      <w:pPr>
        <w:numPr>
          <w:ilvl w:val="0"/>
          <w:numId w:val="1004"/>
        </w:numPr>
        <w:pStyle w:val="Compact"/>
      </w:pPr>
      <w:r>
        <w:t xml:space="preserve">These community-based initiatives empower residents to identify their own needs and develop sustainable solutions tailored to the specific context of their districts in Algiers.</w:t>
      </w:r>
    </w:p>
    <w:p>
      <w:pPr>
        <w:numPr>
          <w:ilvl w:val="0"/>
          <w:numId w:val="1004"/>
        </w:numPr>
        <w:pStyle w:val="Compact"/>
      </w:pPr>
      <w:r>
        <w:t xml:space="preserve">Social workers facilitate dialogue between citizens and local government authorities in Algiers, ensuring that community voices are heard in policy-making processes.</w:t>
      </w:r>
    </w:p>
    <w:p>
      <w:pPr>
        <w:numPr>
          <w:ilvl w:val="0"/>
          <w:numId w:val="1004"/>
        </w:numPr>
        <w:pStyle w:val="Compact"/>
      </w:pPr>
      <w:r>
        <w:t xml:space="preserve">Educational workshops on health, hygiene, and legal rights are regularly organized by social workers across various neighborhoods in Algiers to promote informed citizenship and proactive problem-solving among residents.</w:t>
      </w:r>
    </w:p>
    <w:bookmarkEnd w:id="24"/>
    <w:bookmarkStart w:id="25" w:name="healthcare-and-social-work-collaboration"/>
    <w:p>
      <w:pPr>
        <w:pStyle w:val="Heading1"/>
      </w:pPr>
      <w:r>
        <w:t xml:space="preserve">Healthcare and Social Work Collaboration</w:t>
      </w:r>
    </w:p>
    <w:p>
      <w:pPr>
        <w:pStyle w:val="FirstParagraph"/>
      </w:pPr>
      <w:r>
        <w:rPr>
          <w:bCs/>
          <w:b/>
        </w:rPr>
        <w:t xml:space="preserve">In Algeria's healthcare system,</w:t>
      </w:r>
    </w:p>
    <w:p>
      <w:pPr>
        <w:numPr>
          <w:ilvl w:val="0"/>
          <w:numId w:val="1005"/>
        </w:numPr>
        <w:pStyle w:val="Compact"/>
      </w:pPr>
      <w:r>
        <w:t xml:space="preserve">Social workers collaborate with medical professionals in Algiers' hospitals and clinics to provide holistic care that addresses both physical health and psychosocial needs of patients.</w:t>
      </w:r>
    </w:p>
    <w:p>
      <w:pPr>
        <w:numPr>
          <w:ilvl w:val="0"/>
          <w:numId w:val="1005"/>
        </w:numPr>
        <w:pStyle w:val="Compact"/>
      </w:pPr>
      <w:r>
        <w:t xml:space="preserve">They assist families navigating the complexities of the healthcare system in Algeria, offering guidance on insurance, treatment options, and available support services within Algiers.</w:t>
      </w:r>
    </w:p>
    <w:p>
      <w:pPr>
        <w:numPr>
          <w:ilvl w:val="0"/>
          <w:numId w:val="1005"/>
        </w:numPr>
        <w:pStyle w:val="Compact"/>
      </w:pPr>
      <w:r>
        <w:t xml:space="preserve">Mental health services are increasingly integrated into social work practices in Algiers, with professionals providing counseling and referrals to specialized psychiatric care when necessary.</w:t>
      </w:r>
    </w:p>
    <w:bookmarkEnd w:id="25"/>
    <w:bookmarkStart w:id="26" w:name="Xa506537539b78fec38a08722361b89dac83a68b"/>
    <w:p>
      <w:pPr>
        <w:pStyle w:val="Heading1"/>
      </w:pPr>
      <w:r>
        <w:t xml:space="preserve">Challenges Faced by Social Workers in Algeria</w:t>
      </w:r>
    </w:p>
    <w:p>
      <w:pPr>
        <w:pStyle w:val="FirstParagraph"/>
      </w:pPr>
      <w:r>
        <w:rPr>
          <w:bCs/>
          <w:b/>
        </w:rPr>
        <w:t xml:space="preserve">Social workers in Algeria encounter various challenges,</w:t>
      </w:r>
    </w:p>
    <w:p>
      <w:pPr>
        <w:pStyle w:val="BodyText"/>
      </w:pPr>
      <w:r>
        <w:t xml:space="preserve">Resource limitations can sometimes hinder the effectiveness of social programs, requiring innovative solutions and efficient resource allocation by social workers across Algeria.</w:t>
      </w:r>
    </w:p>
    <w:p>
      <w:pPr>
        <w:pStyle w:val="BodyText"/>
      </w:pPr>
      <w:r>
        <w:t xml:space="preserve">Bureaucratic complexities within Algerian government structures may slow down service delivery, prompting social workers to advocate for streamlined processes that benefit clients in Algeria.</w:t>
      </w:r>
    </w:p>
    <w:p>
      <w:pPr>
        <w:pStyle w:val="BodyText"/>
      </w:pPr>
      <w:r>
        <w:t xml:space="preserve">Addressing deeply ingrained social stigmas related to issues such as mental health or domestic violence requires persistent education and community outreach efforts by dedicated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Algeria Algiers</dc:title>
  <dc:creator/>
  <dc:language>en</dc:language>
  <cp:keywords/>
  <dcterms:created xsi:type="dcterms:W3CDTF">2026-07-29T03:51:41Z</dcterms:created>
  <dcterms:modified xsi:type="dcterms:W3CDTF">2026-07-29T03:51:41Z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