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Nigeria</w:t>
      </w:r>
      <w:r>
        <w:t xml:space="preserve"> </w:t>
      </w:r>
      <w:r>
        <w:t xml:space="preserve">Abuja</w:t>
      </w:r>
    </w:p>
    <w:bookmarkStart w:id="21" w:name="X8a3262a2347cafe226646701da91c827ed92a15"/>
    <w:p>
      <w:pPr>
        <w:pStyle w:val="Heading1"/>
      </w:pPr>
      <w:r>
        <w:t xml:space="preserve">Seminar Presentation Slides: Social Worker</w:t>
      </w:r>
    </w:p>
    <w:bookmarkStart w:id="20" w:name="focal-point-nigeria-abuja"/>
    <w:p>
      <w:pPr>
        <w:pStyle w:val="Heading2"/>
      </w:pPr>
      <w:r>
        <w:t xml:space="preserve">Focal Point: Nigeria Abuja</w:t>
      </w:r>
    </w:p>
    <w:p>
      <w:pPr>
        <w:pStyle w:val="FirstParagraph"/>
      </w:pPr>
      <w:r>
        <w:rPr>
          <w:bCs/>
          <w:b/>
        </w:rPr>
        <w:t xml:space="preserve">Date:</w:t>
      </w:r>
      <w:r>
        <w:t xml:space="preserve"> </w:t>
      </w:r>
      <w:r>
        <w:t xml:space="preserve">October 26, 2023</w:t>
      </w:r>
    </w:p>
    <w:p>
      <w:pPr>
        <w:pStyle w:val="BodyText"/>
      </w:pPr>
      <w:r>
        <w:rPr>
          <w:bCs/>
          <w:b/>
        </w:rPr>
        <w:t xml:space="preserve">Presentation Theme:</w:t>
      </w:r>
    </w:p>
    <w:p>
      <w:pPr>
        <w:pStyle w:val="BlockText"/>
      </w:pPr>
      <w:r>
        <w:t xml:space="preserve">"Empowering Communities and Protecting Vulnerable Populations in the Federal Capital Territory."</w:t>
      </w:r>
    </w:p>
    <w:p>
      <w:pPr>
        <w:pStyle w:val="FirstParagraph"/>
      </w:pPr>
      <w:r>
        <w:rPr>
          <w:iCs/>
          <w:i/>
        </w:rPr>
        <w:t xml:space="preserve">Note to Audience:</w:t>
      </w:r>
      <w:r>
        <w:t xml:space="preserve"> </w:t>
      </w:r>
      <w:r>
        <w:t xml:space="preserve">This presentation is structured specifically for stakeholders, government officials, community leaders, and students within Nigeria Abuja. Our focus remains on the practical application of social work principles in this unique geopolitical landscape.</w:t>
      </w:r>
    </w:p>
    <w:bookmarkEnd w:id="20"/>
    <w:bookmarkEnd w:id="21"/>
    <w:bookmarkStart w:id="22" w:name="X72a92ce525e2bf6de9af1e24b529caec5f80826"/>
    <w:p>
      <w:pPr>
        <w:pStyle w:val="Heading1"/>
      </w:pPr>
      <w:r>
        <w:t xml:space="preserve">Introduction: Why Social Worker Matters in Nigeria Abuja</w:t>
      </w:r>
    </w:p>
    <w:p>
      <w:pPr>
        <w:pStyle w:val="FirstParagraph"/>
      </w:pPr>
      <w:r>
        <w:rPr>
          <w:bCs/>
          <w:b/>
        </w:rPr>
        <w:t xml:space="preserve">The Context:</w:t>
      </w:r>
    </w:p>
    <w:p>
      <w:pPr>
        <w:numPr>
          <w:ilvl w:val="0"/>
          <w:numId w:val="1001"/>
        </w:numPr>
        <w:pStyle w:val="Compact"/>
      </w:pPr>
      <w:r>
        <w:t xml:space="preserve">Nigeria Abuja serves as the political and administrative heart of Nigeria, hosting diverse populations from all geopolitical zones.</w:t>
      </w:r>
    </w:p>
    <w:p>
      <w:pPr>
        <w:numPr>
          <w:ilvl w:val="0"/>
          <w:numId w:val="1001"/>
        </w:numPr>
        <w:pStyle w:val="Compact"/>
      </w:pPr>
      <w:r>
        <w:t xml:space="preserve">The rapid urbanization in Nigeria Abuja has led to complex social challenges, including informal settlements, traffic stress impacts on mental health, and displacement due to rural-urban migration.</w:t>
      </w:r>
    </w:p>
    <w:p>
      <w:pPr>
        <w:numPr>
          <w:ilvl w:val="0"/>
          <w:numId w:val="1001"/>
        </w:numPr>
        <w:pStyle w:val="Compact"/>
      </w:pPr>
      <w:r>
        <w:t xml:space="preserve">The role of the</w:t>
      </w:r>
      <w:r>
        <w:t xml:space="preserve"> </w:t>
      </w:r>
      <w:r>
        <w:rPr>
          <w:bCs/>
          <w:b/>
        </w:rPr>
        <w:t xml:space="preserve">Social Worker</w:t>
      </w:r>
      <w:r>
        <w:t xml:space="preserve"> </w:t>
      </w:r>
      <w:r>
        <w:t xml:space="preserve">is critical not just as a helper, but as a systemic change agent within the capital city.</w:t>
      </w:r>
    </w:p>
    <w:p>
      <w:pPr>
        <w:pStyle w:val="FirstParagraph"/>
      </w:pPr>
      <w:r>
        <w:rPr>
          <w:bCs/>
          <w:b/>
        </w:rPr>
        <w:t xml:space="preserve">Objective:</w:t>
      </w:r>
    </w:p>
    <w:p>
      <w:pPr>
        <w:numPr>
          <w:ilvl w:val="0"/>
          <w:numId w:val="1002"/>
        </w:numPr>
        <w:pStyle w:val="Compact"/>
      </w:pPr>
      <w:r>
        <w:t xml:space="preserve">To define the multifaceted role of a Social Worker in addressing local issues.</w:t>
      </w:r>
    </w:p>
    <w:p>
      <w:pPr>
        <w:numPr>
          <w:ilvl w:val="0"/>
          <w:numId w:val="1002"/>
        </w:numPr>
        <w:pStyle w:val="Compact"/>
      </w:pPr>
      <w:r>
        <w:t xml:space="preserve">To highlight specific case studies relevant to Nigeria Abuja.</w:t>
      </w:r>
    </w:p>
    <w:p>
      <w:pPr>
        <w:numPr>
          <w:ilvl w:val="0"/>
          <w:numId w:val="1002"/>
        </w:numPr>
        <w:pStyle w:val="Compact"/>
      </w:pPr>
      <w:r>
        <w:t xml:space="preserve">To propose policy recommendations for better social welfare integration.</w:t>
      </w:r>
    </w:p>
    <w:bookmarkEnd w:id="22"/>
    <w:bookmarkStart w:id="23" w:name="core-responsibilities-of-a-social-worker"/>
    <w:p>
      <w:pPr>
        <w:pStyle w:val="Heading1"/>
      </w:pPr>
      <w:r>
        <w:t xml:space="preserve">Core Responsibilities of a Social Worker</w:t>
      </w:r>
    </w:p>
    <w:p>
      <w:pPr>
        <w:pStyle w:val="FirstParagraph"/>
      </w:pPr>
      <w:r>
        <w:t xml:space="preserve">The profession of a Social Worker extends beyond basic counseling. In the context of Nigeria Abuja, these responsibilities are amplified by the density and diversity of the population.</w:t>
      </w:r>
    </w:p>
    <w:p>
      <w:pPr>
        <w:numPr>
          <w:ilvl w:val="0"/>
          <w:numId w:val="1003"/>
        </w:numPr>
        <w:pStyle w:val="Compact"/>
      </w:pPr>
      <w:r>
        <w:rPr>
          <w:bCs/>
          <w:b/>
        </w:rPr>
        <w:t xml:space="preserve">Clinical Counseling:</w:t>
      </w:r>
      <w:r>
        <w:t xml:space="preserve"> </w:t>
      </w:r>
      <w:r>
        <w:t xml:space="preserve">Providing mental health support to individuals suffering from anxiety, depression, and trauma. This is particularly relevant given the high-pressure environment of living in a major metropolis like Nigeria Abuja.</w:t>
      </w:r>
    </w:p>
    <w:p>
      <w:pPr>
        <w:numPr>
          <w:ilvl w:val="0"/>
          <w:numId w:val="1003"/>
        </w:numPr>
        <w:pStyle w:val="Compact"/>
      </w:pPr>
      <w:r>
        <w:rPr>
          <w:bCs/>
          <w:b/>
        </w:rPr>
        <w:t xml:space="preserve">Case Management:</w:t>
      </w:r>
      <w:r>
        <w:t xml:space="preserve"> </w:t>
      </w:r>
      <w:r>
        <w:t xml:space="preserve">Coordinating services for vulnerable groups such as the elderly living alone or persons with disabilities who may lack family support systems in the city.</w:t>
      </w:r>
    </w:p>
    <w:p>
      <w:pPr>
        <w:numPr>
          <w:ilvl w:val="0"/>
          <w:numId w:val="1003"/>
        </w:numPr>
        <w:pStyle w:val="Compact"/>
      </w:pPr>
      <w:r>
        <w:rPr>
          <w:bCs/>
          <w:b/>
        </w:rPr>
        <w:t xml:space="preserve">Community Organization:</w:t>
      </w:r>
      <w:r>
        <w:t xml:space="preserve"> </w:t>
      </w:r>
      <w:r>
        <w:t xml:space="preserve">Mobilizing communities in areas like Gwagwalada, Kubwa, and Wuse to address shared challenges such as waste management health hygiene, and neighborhood safety.</w:t>
      </w:r>
    </w:p>
    <w:p>
      <w:pPr>
        <w:numPr>
          <w:ilvl w:val="0"/>
          <w:numId w:val="1003"/>
        </w:numPr>
        <w:pStyle w:val="Compact"/>
      </w:pPr>
      <w:r>
        <w:rPr>
          <w:bCs/>
          <w:b/>
        </w:rPr>
        <w:t xml:space="preserve">Social Advocacy:</w:t>
      </w:r>
      <w:r>
        <w:t xml:space="preserve"> </w:t>
      </w:r>
      <w:r>
        <w:t xml:space="preserve">Acting as a bridge between the marginalized citizens of Nigeria Abuja and government agencies to ensure equitable access to social welfare programs.</w:t>
      </w:r>
    </w:p>
    <w:p>
      <w:pPr>
        <w:pStyle w:val="FirstParagraph"/>
      </w:pPr>
      <w:r>
        <w:rPr>
          <w:iCs/>
          <w:i/>
        </w:rPr>
        <w:t xml:space="preserve">Key Insight:</w:t>
      </w:r>
      <w:r>
        <w:t xml:space="preserve"> </w:t>
      </w:r>
      <w:r>
        <w:t xml:space="preserve">A Social Worker must be culturally competent, understanding the tribal and religious nuances that exist within Nigeria Abuja's population to provide effective interventions.</w:t>
      </w:r>
    </w:p>
    <w:bookmarkEnd w:id="23"/>
    <w:bookmarkStart w:id="24" w:name="X351680b5c8f7f11d57ca3d1be2c375e90701858"/>
    <w:p>
      <w:pPr>
        <w:pStyle w:val="Heading1"/>
      </w:pPr>
      <w:r>
        <w:t xml:space="preserve">Key Challenges Facing Social Services in Nigeria Abuja</w:t>
      </w:r>
    </w:p>
    <w:p>
      <w:pPr>
        <w:pStyle w:val="FirstParagraph"/>
      </w:pPr>
      <w:r>
        <w:t xml:space="preserve">To effectively deploy a Social Worker, we must first understand the obstacles they face. These challenges are specific to the current socio-economic climate of Nigeria Abuja.</w:t>
      </w:r>
    </w:p>
    <w:p>
      <w:pPr>
        <w:numPr>
          <w:ilvl w:val="0"/>
          <w:numId w:val="1004"/>
        </w:numPr>
        <w:pStyle w:val="Compact"/>
      </w:pPr>
      <w:r>
        <w:rPr>
          <w:bCs/>
          <w:b/>
        </w:rPr>
        <w:t xml:space="preserve">Funding Limitations:</w:t>
      </w:r>
      <w:r>
        <w:t xml:space="preserve"> </w:t>
      </w:r>
      <w:r>
        <w:t xml:space="preserve">Many social welfare departments in Nigeria Abuja operate with limited budgets. A Social Worker often has to rely on NGO partnerships or international aid to fund community programs.</w:t>
      </w:r>
    </w:p>
    <w:p>
      <w:pPr>
        <w:numPr>
          <w:ilvl w:val="0"/>
          <w:numId w:val="1004"/>
        </w:numPr>
        <w:pStyle w:val="Compact"/>
      </w:pPr>
      <w:r>
        <w:t xml:space="preserve">Stigma and Misconception:: In many traditional settings within the Federal Capital Territory, mental health issues are still stigmatized. A Social Worker must work hard to educate the public that seeking help is a sign of strength, not weakness.</w:t>
      </w:r>
    </w:p>
    <w:p>
      <w:pPr>
        <w:numPr>
          <w:ilvl w:val="0"/>
          <w:numId w:val="1004"/>
        </w:numPr>
        <w:pStyle w:val="Compact"/>
      </w:pPr>
      <w:r>
        <w:rPr>
          <w:bCs/>
          <w:b/>
        </w:rPr>
        <w:t xml:space="preserve">High Caseloads:</w:t>
      </w:r>
      <w:r>
        <w:t xml:space="preserve"> </w:t>
      </w:r>
      <w:r>
        <w:t xml:space="preserve">Due to the massive influx of people into Nigeria Abuja, social workers are often overwhelmed with caseloads that exceed sustainable limits, leading to burnout.</w:t>
      </w:r>
    </w:p>
    <w:p>
      <w:pPr>
        <w:numPr>
          <w:ilvl w:val="0"/>
          <w:numId w:val="1004"/>
        </w:numPr>
        <w:pStyle w:val="Compact"/>
      </w:pPr>
      <w:r>
        <w:t xml:space="preserve">Infrastructure Gaps:: Lack of adequate office spaces and transportation in remote parts of the Abuja metropolis hampers fieldwork efficiency for a Social Worker.</w:t>
      </w:r>
    </w:p>
    <w:bookmarkEnd w:id="24"/>
    <w:bookmarkStart w:id="25" w:name="Xd3facdc49962ac559750c1e44aad518eefcb17b"/>
    <w:p>
      <w:pPr>
        <w:pStyle w:val="Heading1"/>
      </w:pPr>
      <w:r>
        <w:t xml:space="preserve">Focus Area: Child Protection and Family Welfare</w:t>
      </w:r>
    </w:p>
    <w:p>
      <w:pPr>
        <w:pStyle w:val="FirstParagraph"/>
      </w:pPr>
      <w:r>
        <w:t xml:space="preserve">The protection of children is the cornerstone of social work. In Nigeria Abuja, this area requires urgent attention due to specific demographic trends.</w:t>
      </w:r>
    </w:p>
    <w:p>
      <w:pPr>
        <w:numPr>
          <w:ilvl w:val="0"/>
          <w:numId w:val="1005"/>
        </w:numPr>
        <w:pStyle w:val="Compact"/>
      </w:pPr>
      <w:r>
        <w:t xml:space="preserve">Street Children:: With a significant population of youths migrating to the capital for opportunities, there is a visible issue of street children in areas like Wuse Market and Garki. A Social Worker must coordinate with law enforcement and NGOs to rescue, rehabilitate, and reintegrate these youths.</w:t>
      </w:r>
    </w:p>
    <w:p>
      <w:pPr>
        <w:numPr>
          <w:ilvl w:val="0"/>
          <w:numId w:val="1005"/>
        </w:numPr>
        <w:pStyle w:val="Compact"/>
      </w:pPr>
      <w:r>
        <w:t xml:space="preserve">Child Marriage:: While less prevalent in urban centers like Nigeria Abuja compared to rural North-Eastern states, cross-border marriages still occur. Social workers play a vital role in monitoring schools and communities for early signs of child marriage.</w:t>
      </w:r>
    </w:p>
    <w:p>
      <w:pPr>
        <w:numPr>
          <w:ilvl w:val="0"/>
          <w:numId w:val="1005"/>
        </w:numPr>
        <w:pStyle w:val="Compact"/>
      </w:pPr>
      <w:r>
        <w:t xml:space="preserve">Family Disintegration:: The economic pressure on families living in high-cost areas of Nigeria Abuja leads to increased divorce rates and domestic instability. Family counseling services provided by Social Workers are essential for maintaining social cohesion.</w:t>
      </w:r>
    </w:p>
    <w:p>
      <w:pPr>
        <w:pStyle w:val="FirstParagraph"/>
      </w:pPr>
      <w:r>
        <w:rPr>
          <w:iCs/>
          <w:i/>
        </w:rPr>
        <w:t xml:space="preserve">Action Item:</w:t>
      </w:r>
      <w:r>
        <w:t xml:space="preserve"> </w:t>
      </w:r>
      <w:r>
        <w:t xml:space="preserve">Establishment of dedicated Child Helplines specifically for the Federal Capital Territory is recommended.</w:t>
      </w:r>
    </w:p>
    <w:bookmarkEnd w:id="25"/>
    <w:bookmarkStart w:id="26" w:name="Xdde6c5834bb34b1508fc0ff5187385efde4479a"/>
    <w:p>
      <w:pPr>
        <w:pStyle w:val="Heading1"/>
      </w:pPr>
      <w:r>
        <w:t xml:space="preserve">Mental Health Support in a High-Stress Environment</w:t>
      </w:r>
    </w:p>
    <w:p>
      <w:pPr>
        <w:pStyle w:val="FirstParagraph"/>
      </w:pPr>
      <w:r>
        <w:t xml:space="preserve">The psychological well-being of residents in Nigeria Abuja is often overlooked. The "Abuja stress" caused by traffic, cost of living, and political anxiety creates a unique mental health landscape.</w:t>
      </w:r>
    </w:p>
    <w:p>
      <w:pPr>
        <w:numPr>
          <w:ilvl w:val="0"/>
          <w:numId w:val="1006"/>
        </w:numPr>
        <w:pStyle w:val="Compact"/>
      </w:pPr>
      <w:r>
        <w:t xml:space="preserve">Workplace Stress:: Corporate employees in the Central Business District (CBD) are increasingly suffering from burnout. A Social Worker can implement Employee Assistance Programs (EAPs).</w:t>
      </w:r>
    </w:p>
    <w:p>
      <w:pPr>
        <w:numPr>
          <w:ilvl w:val="0"/>
          <w:numId w:val="1006"/>
        </w:numPr>
        <w:pStyle w:val="Compact"/>
      </w:pPr>
      <w:r>
        <w:t xml:space="preserve">Trauma and Violence:: Although Nigeria Abuja is relatively safer than other regions, incidents of crime and violence still occur. Social workers provide post-traumatic stress support to victims and their families.</w:t>
      </w:r>
    </w:p>
    <w:p>
      <w:pPr>
        <w:numPr>
          <w:ilvl w:val="0"/>
          <w:numId w:val="1006"/>
        </w:numPr>
        <w:pStyle w:val="Compact"/>
      </w:pPr>
      <w:r>
        <w:t xml:space="preserve">Substance Abuse:: There is a growing concern regarding drug abuse among youths in semi-urban areas like Lugbe and Gwarinpa. A Social Worker acts as a counselor, educator, and rehabilitation facilitator.</w:t>
      </w:r>
    </w:p>
    <w:p>
      <w:pPr>
        <w:pStyle w:val="FirstParagraph"/>
      </w:pPr>
      <w:r>
        <w:rPr>
          <w:iCs/>
          <w:i/>
        </w:rPr>
        <w:t xml:space="preserve">Strategy:</w:t>
      </w:r>
      <w:r>
        <w:t xml:space="preserve"> </w:t>
      </w:r>
      <w:r>
        <w:t xml:space="preserve">Integration of social work into primary healthcare centers across Nigeria Abuja to ensure early detection of mental health issues.</w:t>
      </w:r>
    </w:p>
    <w:bookmarkEnd w:id="26"/>
    <w:bookmarkStart w:id="27" w:name="X56913d5d62c1618418ac7893544fa87d6e2c373"/>
    <w:p>
      <w:pPr>
        <w:pStyle w:val="Heading1"/>
      </w:pPr>
      <w:r>
        <w:t xml:space="preserve">Economic Empowerment and Poverty Alleviation</w:t>
      </w:r>
    </w:p>
    <w:p>
      <w:pPr>
        <w:pStyle w:val="FirstParagraph"/>
      </w:pPr>
      <w:r>
        <w:t xml:space="preserve">A Social Worker is not just a counselor but also an economic facilitator. Poverty is a major driver of social ill in Nigeria Abuja.</w:t>
      </w:r>
    </w:p>
    <w:p>
      <w:pPr>
        <w:numPr>
          <w:ilvl w:val="0"/>
          <w:numId w:val="1007"/>
        </w:numPr>
        <w:pStyle w:val="Compact"/>
      </w:pPr>
      <w:r>
        <w:t xml:space="preserve">Skills Acquisition Programs:: Partnering with vocational centers to teach trades such as tailoring, coding, and carpentry to low-income families.</w:t>
      </w:r>
    </w:p>
    <w:p>
      <w:pPr>
        <w:numPr>
          <w:ilvl w:val="0"/>
          <w:numId w:val="1007"/>
        </w:numPr>
        <w:pStyle w:val="Compact"/>
      </w:pPr>
      <w:r>
        <w:t xml:space="preserve">Social Welfare Distribution:: Ensuring that government empowerment funds in Nigeria Abuja reach the intended beneficiaries without corruption or exclusion. Social workers verify eligibility and monitor usage.</w:t>
      </w:r>
    </w:p>
    <w:p>
      <w:pPr>
        <w:numPr>
          <w:ilvl w:val="0"/>
          <w:numId w:val="1007"/>
        </w:numPr>
        <w:pStyle w:val="Compact"/>
      </w:pPr>
      <w:r>
        <w:t xml:space="preserve">Micro-Finance Linkages:: Connecting marginalized individuals, particularly women-headed households, with micro-finance institutions to start small businesses.</w:t>
      </w:r>
    </w:p>
    <w:p>
      <w:pPr>
        <w:pStyle w:val="FirstParagraph"/>
      </w:pPr>
      <w:r>
        <w:t xml:space="preserve">The goal is sustainability. A well-supported Social Worker can help break the cycle of poverty for entire families in the Federal Capital Territory.</w:t>
      </w:r>
    </w:p>
    <w:bookmarkEnd w:id="27"/>
    <w:bookmarkStart w:id="28" w:name="X107a9eb74f6e8e1c850b0448a0b7e070ed3d108"/>
    <w:p>
      <w:pPr>
        <w:pStyle w:val="Heading1"/>
      </w:pPr>
      <w:r>
        <w:t xml:space="preserve">Collaborative Frameworks and Partnerships</w:t>
      </w:r>
    </w:p>
    <w:p>
      <w:pPr>
        <w:pStyle w:val="FirstParagraph"/>
      </w:pPr>
      <w:r>
        <w:t xml:space="preserve">No Social Worker can operate in isolation. Success in Nigeria Abuja requires a multi-sectoral approach.</w:t>
      </w:r>
    </w:p>
    <w:p>
      <w:pPr>
        <w:numPr>
          <w:ilvl w:val="0"/>
          <w:numId w:val="1008"/>
        </w:numPr>
        <w:pStyle w:val="Compact"/>
      </w:pPr>
      <w:r>
        <w:t xml:space="preserve">Government Collaboration:: Working closely with the Federal Ministry of Women Affairs and Social Development, as well as local government councils within Abuja.</w:t>
      </w:r>
    </w:p>
    <w:p>
      <w:pPr>
        <w:numPr>
          <w:ilvl w:val="0"/>
          <w:numId w:val="1008"/>
        </w:numPr>
        <w:pStyle w:val="Compact"/>
      </w:pPr>
      <w:r>
        <w:t xml:space="preserve">NGO Partnerships:: Leveraging the resources of international NGOs like UNICEF, WHO, and local entities such as the African Initiative for Community Development.</w:t>
      </w:r>
    </w:p>
    <w:p>
      <w:pPr>
        <w:numPr>
          <w:ilvl w:val="0"/>
          <w:numId w:val="1008"/>
        </w:numPr>
        <w:pStyle w:val="Compact"/>
      </w:pPr>
      <w:r>
        <w:t xml:space="preserve">Community Leaders:: Engaging traditional rulers and religious leaders in Nigeria Abuja to endorse social work initiatives. Their influence is crucial for community acceptance.</w:t>
      </w:r>
    </w:p>
    <w:p>
      <w:pPr>
        <w:pStyle w:val="FirstParagraph"/>
      </w:pPr>
      <w:r>
        <w:rPr>
          <w:iCs/>
          <w:i/>
        </w:rPr>
        <w:t xml:space="preserve">Recommendation:</w:t>
      </w:r>
      <w:r>
        <w:t xml:space="preserve"> </w:t>
      </w:r>
      <w:r>
        <w:t xml:space="preserve">Form a "Social Work Council of Abuja" to standardize practices and share resources among all practitioners.</w:t>
      </w:r>
    </w:p>
    <w:bookmarkEnd w:id="28"/>
    <w:bookmarkStart w:id="29" w:name="Xa8562727b2c93cf671803436a3c4399fd5031a8"/>
    <w:p>
      <w:pPr>
        <w:pStyle w:val="Heading1"/>
      </w:pPr>
      <w:r>
        <w:t xml:space="preserve">The Role of Technology in Modern Social Work</w:t>
      </w:r>
    </w:p>
    <w:p>
      <w:pPr>
        <w:pStyle w:val="FirstParagraph"/>
      </w:pPr>
      <w:r>
        <w:t xml:space="preserve">Nigeria is a tech-savvy nation, and Nigeria Abuja is the hub of this innovation. A modern Social Worker must embrace digital tools.</w:t>
      </w:r>
    </w:p>
    <w:p>
      <w:pPr>
        <w:numPr>
          <w:ilvl w:val="0"/>
          <w:numId w:val="1009"/>
        </w:numPr>
        <w:pStyle w:val="Compact"/>
      </w:pPr>
      <w:r>
        <w:t xml:space="preserve">Tele-counseling:: Using phone and video platforms to reach clients in remote parts of the FCT who cannot physically visit an office.</w:t>
      </w:r>
    </w:p>
    <w:p>
      <w:pPr>
        <w:numPr>
          <w:ilvl w:val="0"/>
          <w:numId w:val="1009"/>
        </w:numPr>
        <w:pStyle w:val="Compact"/>
      </w:pPr>
      <w:r>
        <w:t xml:space="preserve">Data Management:: Utilizing software to track case progress, client demographics, and program outcomes. This data is vital for policy advocacy in Nigeria Abuja.</w:t>
      </w:r>
    </w:p>
    <w:p>
      <w:pPr>
        <w:numPr>
          <w:ilvl w:val="0"/>
          <w:numId w:val="1009"/>
        </w:numPr>
        <w:pStyle w:val="Compact"/>
      </w:pPr>
      <w:r>
        <w:t xml:space="preserve">Social Media Advocacy:: Using platforms like Twitter and Facebook to raise awareness about social issues, fundraise for causes, and educate the public on rights.</w:t>
      </w:r>
    </w:p>
    <w:p>
      <w:pPr>
        <w:pStyle w:val="FirstParagraph"/>
      </w:pPr>
      <w:r>
        <w:t xml:space="preserve">Embracing technology allows a Social Worker to scale their impact beyond physical limitations.</w:t>
      </w:r>
    </w:p>
    <w:bookmarkEnd w:id="29"/>
    <w:bookmarkStart w:id="30" w:name="conclusion-and-call-to-action"/>
    <w:p>
      <w:pPr>
        <w:pStyle w:val="Heading1"/>
      </w:pPr>
      <w:r>
        <w:t xml:space="preserve">Conclusion and Call to Action</w:t>
      </w:r>
    </w:p>
    <w:p>
      <w:pPr>
        <w:pStyle w:val="FirstParagraph"/>
      </w:pPr>
      <w:r>
        <w:t xml:space="preserve">In conclusion, the role of the Social Worker in Nigeria Abuja is indispensable. From protecting children to supporting mental health and empowering the poor, they are the backbone of social stability.</w:t>
      </w:r>
    </w:p>
    <w:p>
      <w:pPr>
        <w:numPr>
          <w:ilvl w:val="0"/>
          <w:numId w:val="1010"/>
        </w:numPr>
        <w:pStyle w:val="Compact"/>
      </w:pPr>
      <w:r>
        <w:t xml:space="preserve">We must advocate for better funding and recognition for Social Workers within government structures.</w:t>
      </w:r>
    </w:p>
    <w:p>
      <w:pPr>
        <w:numPr>
          <w:ilvl w:val="0"/>
          <w:numId w:val="1010"/>
        </w:numPr>
        <w:pStyle w:val="Compact"/>
      </w:pPr>
      <w:r>
        <w:t xml:space="preserve">We must encourage more young people in Nigeria Abuja to pursue careers in social work as a noble profession of service.</w:t>
      </w:r>
    </w:p>
    <w:p>
      <w:pPr>
        <w:numPr>
          <w:ilvl w:val="0"/>
          <w:numId w:val="1010"/>
        </w:numPr>
        <w:pStyle w:val="Compact"/>
      </w:pPr>
      <w:r>
        <w:t xml:space="preserve">We must foster collaboration between all stakeholders to create a safer, healthier, and more equitable capital city.</w:t>
      </w:r>
    </w:p>
    <w:p>
      <w:pPr>
        <w:pStyle w:val="FirstParagraph"/>
      </w:pPr>
      <w:r>
        <w:rPr>
          <w:bCs/>
          <w:b/>
        </w:rPr>
        <w:t xml:space="preserve">Final Thought:</w:t>
      </w:r>
    </w:p>
    <w:p>
      <w:pPr>
        <w:pStyle w:val="BlockText"/>
      </w:pPr>
      <w:r>
        <w:t xml:space="preserve">"A Social Worker is the hands and heart of Nigeria Abuja. Let us support them so they can support us all."</w:t>
      </w:r>
    </w:p>
    <w:bookmarkEnd w:id="30"/>
    <w:bookmarkStart w:id="31" w:name="acknowledgments-qa"/>
    <w:p>
      <w:pPr>
        <w:pStyle w:val="Heading1"/>
      </w:pPr>
      <w:r>
        <w:t xml:space="preserve">Acknowledgments &amp; Q&amp;A</w:t>
      </w:r>
    </w:p>
    <w:p>
      <w:pPr>
        <w:pStyle w:val="FirstParagraph"/>
      </w:pPr>
      <w:r>
        <w:rPr>
          <w:bCs/>
          <w:b/>
        </w:rPr>
        <w:t xml:space="preserve">Thank You for Your Attention.</w:t>
      </w:r>
    </w:p>
    <w:p>
      <w:pPr>
        <w:pStyle w:val="BodyText"/>
      </w:pPr>
      <w:r>
        <w:t xml:space="preserve">We welcome your questions, comments, and insights on how we can better implement social work strategies in Nigeria Abuja.</w:t>
      </w:r>
    </w:p>
    <w:p>
      <w:pPr>
        <w:numPr>
          <w:ilvl w:val="0"/>
          <w:numId w:val="1011"/>
        </w:numPr>
        <w:pStyle w:val="Compact"/>
      </w:pPr>
      <w:r>
        <w:t xml:space="preserve">Contact Information: [Insert Placeholder Contact Details]</w:t>
      </w:r>
    </w:p>
    <w:p>
      <w:pPr>
        <w:numPr>
          <w:ilvl w:val="0"/>
          <w:numId w:val="1011"/>
        </w:numPr>
        <w:pStyle w:val="Compact"/>
      </w:pPr>
      <w:r>
        <w:t xml:space="preserve">Social Media Handles: #[SocialWorkAbuja] #[NigeriaDevelopment]</w:t>
      </w:r>
    </w:p>
    <w:p>
      <w:pPr>
        <w:pStyle w:val="FirstParagraph"/>
      </w:pPr>
      <w:r>
        <w:t xml:space="preserve">Please join us for the interactive session.</w:t>
      </w:r>
    </w:p>
    <w:bookmarkEnd w:id="31"/>
    <w:p>
      <w:pPr>
        <w:pStyle w:val="BodyText"/>
      </w:pPr>
      <w:r>
        <w:t xml:space="preserve">This document serves as a comprehensive guide for Seminar Presentation Slides regarding the role of a Social Worker in Nigeria Abuja. It is designed to be adapted into visual slides, maintaining the integrity of the original text while ensuring all key aspects are highlighted.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Social Worker in Nigeria Abuja</dc:title>
  <dc:creator/>
  <dc:language>en</dc:language>
  <cp:keywords/>
  <dcterms:created xsi:type="dcterms:W3CDTF">2026-07-29T13:48:15Z</dcterms:created>
  <dcterms:modified xsi:type="dcterms:W3CDTF">2026-07-29T13:48:15Z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