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bookmarkStart w:id="20" w:name="Xcb4a732a29ab6ed05eed0bf1751eb869cc1ca5f"/>
    <w:p>
      <w:pPr>
        <w:pStyle w:val="Heading3"/>
      </w:pPr>
      <w:r>
        <w:t xml:space="preserve">The Evolving Role of the Software Engineer in Belgium Brussels: Bridging Technology, Policy, and Innovation</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European Quarter, Belgium Brussels</w:t>
      </w:r>
    </w:p>
    <w:p>
      <w:r>
        <w:pict>
          <v:rect style="width:0;height:1.5pt" o:hralign="center" o:hrstd="t" o:hr="t"/>
        </w:pict>
      </w:r>
    </w:p>
    <w:p>
      <w:pPr>
        <w:pStyle w:val="FirstParagraph"/>
      </w:pPr>
      <w:r>
        <w:rPr>
          <w:bCs/>
          <w:b/>
        </w:rPr>
        <w:t xml:space="preserve">Speaker Notes for Slide:</w:t>
      </w:r>
      <w:r>
        <w:br/>
      </w:r>
      <w:r>
        <w:t xml:space="preserve">Welcome to this specialized Seminar Presentation Slides overview regarding the dynamic landscape of software engineering within the heart of Europe. As we gather here in Belgium Brussels, a city that serves as both a national capital and the de facto capital of the European Union, it is crucial to contextualize our discussion. The role of a Software Engineer here is not merely about writing code; it involves navigating complex regulatory frameworks such as GDPR and AI Acts, engaging with diverse multicultural teams, and contributing to public sector innovation. These Seminar Presentation Slides are designed to provide a comprehensive analysis of this unique ecosystem for international attendees and local stakeholders alike.</w:t>
      </w:r>
    </w:p>
    <w:bookmarkEnd w:id="20"/>
    <w:bookmarkEnd w:id="21"/>
    <w:bookmarkStart w:id="22" w:name="Xacb93d10c64a29dc25c0634bbe1d61561c732d6"/>
    <w:p>
      <w:pPr>
        <w:pStyle w:val="Heading3"/>
      </w:pPr>
      <w:r>
        <w:t xml:space="preserve">Slide 1: The Strategic Importance of Belgium Brussels</w:t>
      </w:r>
    </w:p>
    <w:p>
      <w:pPr>
        <w:pStyle w:val="FirstParagraph"/>
      </w:pPr>
      <w:r>
        <w:rPr>
          <w:bCs/>
          <w:b/>
        </w:rPr>
        <w:t xml:space="preserve">The Unique Ecosystem:</w:t>
      </w:r>
    </w:p>
    <w:p>
      <w:pPr>
        <w:numPr>
          <w:ilvl w:val="0"/>
          <w:numId w:val="1001"/>
        </w:numPr>
        <w:pStyle w:val="Compact"/>
      </w:pPr>
      <w:r>
        <w:rPr>
          <w:bCs/>
          <w:b/>
        </w:rPr>
        <w:t xml:space="preserve">Eurocracy Hub:</w:t>
      </w:r>
      <w:r>
        <w:t xml:space="preserve"> </w:t>
      </w:r>
      <w:r>
        <w:t xml:space="preserve">Belgium Brussels hosts the European Commission, Council of the European Union, and significant headquarters for NATO. This creates a unique demand for software solutions that prioritize security, interoperability, and compliance.</w:t>
      </w:r>
    </w:p>
    <w:p>
      <w:pPr>
        <w:numPr>
          <w:ilvl w:val="0"/>
          <w:numId w:val="1001"/>
        </w:numPr>
        <w:pStyle w:val="Compact"/>
      </w:pPr>
      <w:r>
        <w:rPr>
          <w:bCs/>
          <w:b/>
        </w:rPr>
        <w:t xml:space="preserve">Tech Corridor Development:</w:t>
      </w:r>
      <w:r>
        <w:t xml:space="preserve"> </w:t>
      </w:r>
      <w:r>
        <w:t xml:space="preserve">Beyond government institutions, areas like Brussels South (North-South Junction) have transformed into vibrant tech hubs. Startups in Fintech and Deep Tech are flourishing alongside traditional industries.</w:t>
      </w:r>
    </w:p>
    <w:p>
      <w:pPr>
        <w:numPr>
          <w:ilvl w:val="0"/>
          <w:numId w:val="1001"/>
        </w:numPr>
        <w:pStyle w:val="Compact"/>
      </w:pPr>
      <w:r>
        <w:t xml:space="preserve">Multilingual Environment:</w:t>
      </w:r>
    </w:p>
    <w:p>
      <w:pPr>
        <w:pStyle w:val="FirstParagraph"/>
      </w:pPr>
      <w:r>
        <w:rPr>
          <w:bCs/>
          <w:b/>
        </w:rPr>
        <w:t xml:space="preserve">Speaker Notes:</w:t>
      </w:r>
      <w:r>
        <w:br/>
      </w:r>
      <w:r>
        <w:t xml:space="preserve">In these Seminar Presentation Slides, we first establish why Belgium Brussels is a critical node in the European tech map. Unlike Silicon Valley, where market forces dominate, or London, which is heavily finance-driven after Brexit, Belgium Brussels offers a blend of public sector stability and private sector agility. The presence of the "European Quarter" dictates strict standards for data sovereignty and digital rights. Therefore, understanding this context is vital for any Software Engineer looking to thrive here.</w:t>
      </w:r>
    </w:p>
    <w:bookmarkEnd w:id="22"/>
    <w:bookmarkStart w:id="23" w:name="X8250cb40e1087f8a57f4a9915113a130b8174f5"/>
    <w:p>
      <w:pPr>
        <w:pStyle w:val="Heading3"/>
      </w:pPr>
      <w:r>
        <w:t xml:space="preserve">Slide 2: Defining the Modern Software Engineer</w:t>
      </w:r>
    </w:p>
    <w:p>
      <w:pPr>
        <w:pStyle w:val="FirstParagraph"/>
      </w:pPr>
      <w:r>
        <w:rPr>
          <w:bCs/>
          <w:b/>
        </w:rPr>
        <w:t xml:space="preserve">Beyond Coding:</w:t>
      </w:r>
    </w:p>
    <w:p>
      <w:pPr>
        <w:numPr>
          <w:ilvl w:val="0"/>
          <w:numId w:val="1002"/>
        </w:numPr>
        <w:pStyle w:val="Compact"/>
      </w:pPr>
      <w:r>
        <w:rPr>
          <w:bCs/>
          <w:b/>
        </w:rPr>
        <w:t xml:space="preserve">T-Shaped Skills:</w:t>
      </w:r>
      <w:r>
        <w:t xml:space="preserve"> </w:t>
      </w:r>
      <w:r>
        <w:t xml:space="preserve">A deep specialization in one area (e.g., backend Python development) combined with broad knowledge of DevOps, UI/UX, and data privacy.</w:t>
      </w:r>
    </w:p>
    <w:p>
      <w:pPr>
        <w:numPr>
          <w:ilvl w:val="0"/>
          <w:numId w:val="1002"/>
        </w:numPr>
        <w:pStyle w:val="Compact"/>
      </w:pPr>
      <w:r>
        <w:rPr>
          <w:bCs/>
          <w:b/>
        </w:rPr>
        <w:t xml:space="preserve">Ethical AI &amp; Compliance:</w:t>
      </w:r>
      <w:r>
        <w:t xml:space="preserve"> </w:t>
      </w:r>
      <w:r>
        <w:t xml:space="preserve">The Software Engineer in Belgium Brussels is increasingly expected to be an ethicist. With the EU’s impending AI Act and strict GDPR enforcement, engineers must implement "Privacy by Design" principles from day one.</w:t>
      </w:r>
    </w:p>
    <w:p>
      <w:pPr>
        <w:numPr>
          <w:ilvl w:val="0"/>
          <w:numId w:val="1002"/>
        </w:numPr>
        <w:pStyle w:val="Compact"/>
      </w:pPr>
      <w:r>
        <w:rPr>
          <w:bCs/>
          <w:b/>
        </w:rPr>
        <w:t xml:space="preserve">Cross-Disciplinary Collaboration:</w:t>
      </w:r>
      <w:r>
        <w:t xml:space="preserve"> </w:t>
      </w:r>
      <w:r>
        <w:t xml:space="preserve">Working closely with policy makers, legal experts, and domain specialists (healthcare, logistics) to translate complex requirements into technical specifications.</w:t>
      </w:r>
    </w:p>
    <w:p>
      <w:pPr>
        <w:pStyle w:val="FirstParagraph"/>
      </w:pPr>
      <w:r>
        <w:rPr>
          <w:bCs/>
          <w:b/>
        </w:rPr>
        <w:t xml:space="preserve">Speaker Notes:</w:t>
      </w:r>
      <w:r>
        <w:br/>
      </w:r>
      <w:r>
        <w:t xml:space="preserve">This slide highlights the shift in the Software Engineer persona. In traditional tech hubs, speed might be the primary metric. However, in Belgium Brussels, accuracy and compliance are paramount. These Seminar Presentation Slides emphasize that a Software Engineer here must understand legal frameworks as intimately as they understand their database schemas. The complexity of operating within an international organization requires engineers to be adaptable communicators who can explain technical risks to non-technical policy makers.</w:t>
      </w:r>
    </w:p>
    <w:bookmarkEnd w:id="23"/>
    <w:bookmarkStart w:id="24" w:name="X9aaf5597e64d8c3bbfe54ce56fed81393604e71"/>
    <w:p>
      <w:pPr>
        <w:pStyle w:val="Heading3"/>
      </w:pPr>
      <w:r>
        <w:t xml:space="preserve">Slide 3: Key Technologies Driving Innovation in Belgium Brussels</w:t>
      </w:r>
    </w:p>
    <w:p>
      <w:pPr>
        <w:numPr>
          <w:ilvl w:val="0"/>
          <w:numId w:val="1003"/>
        </w:numPr>
        <w:pStyle w:val="Compact"/>
      </w:pPr>
      <w:r>
        <w:rPr>
          <w:bCs/>
          <w:b/>
        </w:rPr>
        <w:t xml:space="preserve">Fintech:</w:t>
      </w:r>
      <w:r>
        <w:t xml:space="preserve"> </w:t>
      </w:r>
      <w:r>
        <w:t xml:space="preserve">With many European financial institutions headquartered here, there is high demand for secure blockchain solutions, real-time payment processing systems, and fraud detection algorithms.</w:t>
      </w:r>
    </w:p>
    <w:p>
      <w:pPr>
        <w:numPr>
          <w:ilvl w:val="0"/>
          <w:numId w:val="1003"/>
        </w:numPr>
        <w:pStyle w:val="Compact"/>
      </w:pPr>
      <w:r>
        <w:rPr>
          <w:bCs/>
          <w:b/>
        </w:rPr>
        <w:t xml:space="preserve">E-Government:</w:t>
      </w:r>
      <w:r>
        <w:t xml:space="preserve"> </w:t>
      </w:r>
      <w:r>
        <w:t xml:space="preserve">The digitalization of public services (MyGov.be) requires robust cloud infrastructure (AWS/Azure local regions), identity management systems (eID), and citizen-centric application development.</w:t>
      </w:r>
    </w:p>
    <w:p>
      <w:pPr>
        <w:numPr>
          <w:ilvl w:val="0"/>
          <w:numId w:val="1003"/>
        </w:numPr>
        <w:pStyle w:val="Compact"/>
      </w:pPr>
      <w:r>
        <w:rPr>
          <w:bCs/>
          <w:b/>
        </w:rPr>
        <w:t xml:space="preserve">Cybersecurity:</w:t>
      </w:r>
      <w:r>
        <w:t xml:space="preserve"> </w:t>
      </w:r>
      <w:r>
        <w:t xml:space="preserve">As a target for cyber-espionage due to its political status, Belgium Brussels sees significant investment in zero-trust architectures and penetration testing tools.</w:t>
      </w:r>
    </w:p>
    <w:p>
      <w:pPr>
        <w:pStyle w:val="FirstParagraph"/>
      </w:pPr>
      <w:r>
        <w:rPr>
          <w:bCs/>
          <w:b/>
        </w:rPr>
        <w:t xml:space="preserve">Speaker Notes:</w:t>
      </w:r>
      <w:r>
        <w:br/>
      </w:r>
      <w:r>
        <w:t xml:space="preserve">We must look at the specific technological demands of this region. The software engineer in Belgium Brussels often works on systems that handle sensitive citizen data or cross-border financial transactions. Consequently, expertise in cybersecurity is not a "nice-to-have" but a fundamental requirement. These Seminar Presentation Slides suggest that upskilling in secure coding practices and cloud security architecture will offer the best career prospects for engineers targeting this region.</w:t>
      </w:r>
    </w:p>
    <w:bookmarkEnd w:id="24"/>
    <w:bookmarkStart w:id="25" w:name="slide-4-cultural-nuances-and-soft-skills"/>
    <w:p>
      <w:pPr>
        <w:pStyle w:val="Heading3"/>
      </w:pPr>
      <w:r>
        <w:t xml:space="preserve">Slide 4: Cultural Nuances and Soft Skills</w:t>
      </w:r>
    </w:p>
    <w:p>
      <w:pPr>
        <w:numPr>
          <w:ilvl w:val="0"/>
          <w:numId w:val="1004"/>
        </w:numPr>
        <w:pStyle w:val="Compact"/>
      </w:pPr>
      <w:r>
        <w:rPr>
          <w:bCs/>
          <w:b/>
        </w:rPr>
        <w:t xml:space="preserve">Multicultural Teams:</w:t>
      </w:r>
      <w:r>
        <w:t xml:space="preserve">: Teams in Belgium Brussels are often composed of expats and locals from various EU nations. Emotional intelligence and cultural awareness are critical for team cohesion.</w:t>
      </w:r>
    </w:p>
    <w:p>
      <w:pPr>
        <w:numPr>
          <w:ilvl w:val="0"/>
          <w:numId w:val="1004"/>
        </w:numPr>
        <w:pStyle w:val="Compact"/>
      </w:pPr>
      <w:r>
        <w:rPr>
          <w:bCs/>
          <w:b/>
        </w:rPr>
        <w:t xml:space="preserve">Direct vs. Indirect Communication:</w:t>
      </w:r>
      <w:r>
        <w:t xml:space="preserve">: Understanding the communication styles of different nationalities (e.g., Dutch directness vs. French nuance) helps Software Engineers navigate agile sprint reviews and stakeholder meetings more effectively.</w:t>
      </w:r>
    </w:p>
    <w:p>
      <w:pPr>
        <w:numPr>
          <w:ilvl w:val="0"/>
          <w:numId w:val="1004"/>
        </w:numPr>
        <w:pStyle w:val="Compact"/>
      </w:pPr>
      <w:r>
        <w:rPr>
          <w:bCs/>
          <w:b/>
        </w:rPr>
        <w:t xml:space="preserve">Lifelong Learning:</w:t>
      </w:r>
      <w:r>
        <w:t xml:space="preserve">: The rapid pace of change in EU regulations requires a mindset of continuous learning. Certifications in GDPR compliance or cloud architecture are highly valued.</w:t>
      </w:r>
    </w:p>
    <w:p>
      <w:pPr>
        <w:pStyle w:val="FirstParagraph"/>
      </w:pPr>
      <w:r>
        <w:rPr>
          <w:bCs/>
          <w:b/>
        </w:rPr>
        <w:t xml:space="preserve">Speaker Notes:</w:t>
      </w:r>
      <w:r>
        <w:br/>
      </w:r>
      <w:r>
        <w:t xml:space="preserve">Technical prowess is only half the battle. In these Seminar Presentation Slides, we emphasize that the Software Engineer in Belgium Brussels operates in one of the most culturally diverse professional environments in the world. Miscommunication can lead to costly delays or compliance failures. Therefore, soft skills—specifically adaptability and intercultural communication—are just as important as proficiency in Java or React.</w:t>
      </w:r>
    </w:p>
    <w:bookmarkEnd w:id="25"/>
    <w:bookmarkStart w:id="26" w:name="Xf15412e996852937c2538ed74738390dd6f740e"/>
    <w:p>
      <w:pPr>
        <w:pStyle w:val="Heading3"/>
      </w:pPr>
      <w:r>
        <w:t xml:space="preserve">Slide 5: Career Pathways and Opportunities</w:t>
      </w:r>
    </w:p>
    <w:p>
      <w:pPr>
        <w:numPr>
          <w:ilvl w:val="0"/>
          <w:numId w:val="1005"/>
        </w:numPr>
        <w:pStyle w:val="Compact"/>
      </w:pPr>
      <w:r>
        <w:rPr>
          <w:bCs/>
          <w:b/>
        </w:rPr>
        <w:t xml:space="preserve">Institutional Roles:</w:t>
      </w:r>
      <w:r>
        <w:t xml:space="preserve">: Working for EU institutions or agencies (like ENISA) offers stability and the chance to shape continental digital policy.</w:t>
      </w:r>
    </w:p>
    <w:p>
      <w:pPr>
        <w:numPr>
          <w:ilvl w:val="0"/>
          <w:numId w:val="1005"/>
        </w:numPr>
        <w:pStyle w:val="Compact"/>
      </w:pPr>
      <w:r>
        <w:rPr>
          <w:bCs/>
          <w:b/>
        </w:rPr>
        <w:t xml:space="preserve">Civil Service &amp; Local Government:</w:t>
      </w:r>
      <w:r>
        <w:t xml:space="preserve">: Municipalities in Belgium Brussels are investing heavily in smart city initiatives, offering roles in IoT and urban data analysis.</w:t>
      </w:r>
    </w:p>
    <w:p>
      <w:pPr>
        <w:numPr>
          <w:ilvl w:val="0"/>
          <w:numId w:val="1005"/>
        </w:numPr>
        <w:pStyle w:val="Compact"/>
      </w:pPr>
      <w:r>
        <w:rPr>
          <w:bCs/>
          <w:b/>
        </w:rPr>
        <w:t xml:space="preserve">Private Sector Startups:</w:t>
      </w:r>
      <w:r>
        <w:t xml:space="preserve">: The vibrant startup scene offers equity-based opportunities but requires a higher risk tolerance. Focus areas include logistics tech (due to Antwerp port proximity) and agritech.</w:t>
      </w:r>
    </w:p>
    <w:p>
      <w:pPr>
        <w:pStyle w:val="FirstParagraph"/>
      </w:pPr>
      <w:r>
        <w:rPr>
          <w:bCs/>
          <w:b/>
        </w:rPr>
        <w:t xml:space="preserve">Speaker Notes:</w:t>
      </w:r>
      <w:r>
        <w:br/>
      </w:r>
      <w:r>
        <w:t xml:space="preserve">For those considering a move to Belgium Brussels, the diversity of employers is a significant advantage. Whether one prefers the stability of working for a European Agency or the rapid pace of a startup in the tech corridor, there is room for every type of Software Engineer. These Seminar Presentation Slides recommend networking through events like "Brussels Digital Summit" or local meetups to uncover hidden opportunities within this unique market.</w:t>
      </w:r>
    </w:p>
    <w:bookmarkEnd w:id="26"/>
    <w:bookmarkStart w:id="27" w:name="slide-6-challenges-facing-the-industry"/>
    <w:p>
      <w:pPr>
        <w:pStyle w:val="Heading3"/>
      </w:pPr>
      <w:r>
        <w:t xml:space="preserve">Slide 6: Challenges Facing the Industry</w:t>
      </w:r>
    </w:p>
    <w:p>
      <w:pPr>
        <w:numPr>
          <w:ilvl w:val="0"/>
          <w:numId w:val="1006"/>
        </w:numPr>
        <w:pStyle w:val="Compact"/>
      </w:pPr>
      <w:r>
        <w:rPr>
          <w:bCs/>
          <w:b/>
        </w:rPr>
        <w:t xml:space="preserve">Talent Shortage:</w:t>
      </w:r>
      <w:r>
        <w:t xml:space="preserve">: Despite high demand, there is a gap in specialized skills (AI/ML, Cybersecurity), leading to competitive salary pressures.</w:t>
      </w:r>
    </w:p>
    <w:p>
      <w:pPr>
        <w:numPr>
          <w:ilvl w:val="0"/>
          <w:numId w:val="1006"/>
        </w:numPr>
        <w:pStyle w:val="Compact"/>
      </w:pPr>
      <w:r>
        <w:rPr>
          <w:bCs/>
          <w:b/>
        </w:rPr>
        <w:t xml:space="preserve">Bureaucracy:</w:t>
      </w:r>
      <w:r>
        <w:t xml:space="preserve">: Working within large institutional frameworks can sometimes slow down agile methodologies. Engineers must learn to navigate procurement processes and lengthy approval chains.</w:t>
      </w:r>
    </w:p>
    <w:p>
      <w:pPr>
        <w:numPr>
          <w:ilvl w:val="0"/>
          <w:numId w:val="1006"/>
        </w:numPr>
        <w:pStyle w:val="Compact"/>
      </w:pPr>
      <w:r>
        <w:rPr>
          <w:bCs/>
          <w:b/>
        </w:rPr>
        <w:t xml:space="preserve">Cost of Living:</w:t>
      </w:r>
      <w:r>
        <w:t xml:space="preserve">: The increasing cost of housing in Belgium Brussels requires careful financial planning, impacting recruitment strategies for local companies.</w:t>
      </w:r>
    </w:p>
    <w:p>
      <w:pPr>
        <w:pStyle w:val="FirstParagraph"/>
      </w:pPr>
      <w:r>
        <w:rPr>
          <w:bCs/>
          <w:b/>
        </w:rPr>
        <w:t xml:space="preserve">Speaker Notes:</w:t>
      </w:r>
      <w:r>
        <w:br/>
      </w:r>
      <w:r>
        <w:t xml:space="preserve">We must not ignore the challenges. These Seminar Presentation Slides acknowledge that while Belgium Brussels is a hub of innovation, it also faces structural challenges. The Software Engineer must be patient and resilient when dealing with institutional bureaucracy. However, the compensation packages often include benefits like meal vouchers, eco-cheques, and strong social security nets that mitigate some of these costs.</w:t>
      </w:r>
    </w:p>
    <w:bookmarkEnd w:id="27"/>
    <w:bookmarkStart w:id="28" w:name="slide-7-future-outlook-conclusion"/>
    <w:p>
      <w:pPr>
        <w:pStyle w:val="Heading3"/>
      </w:pPr>
      <w:r>
        <w:t xml:space="preserve">Slide 7: Future Outlook &amp; Conclusion</w:t>
      </w:r>
    </w:p>
    <w:p>
      <w:pPr>
        <w:numPr>
          <w:ilvl w:val="0"/>
          <w:numId w:val="1007"/>
        </w:numPr>
        <w:pStyle w:val="Compact"/>
      </w:pPr>
      <w:r>
        <w:rPr>
          <w:bCs/>
          <w:b/>
        </w:rPr>
        <w:t xml:space="preserve">Digital Sovereignty:</w:t>
      </w:r>
      <w:r>
        <w:t xml:space="preserve">: As Europe pushes for digital independence, the role of the Software Engineer will become even more critical in building sovereign cloud infrastructure.</w:t>
      </w:r>
    </w:p>
    <w:p>
      <w:pPr>
        <w:numPr>
          <w:ilvl w:val="0"/>
          <w:numId w:val="1007"/>
        </w:numPr>
        <w:pStyle w:val="Compact"/>
      </w:pPr>
      <w:r>
        <w:rPr>
          <w:bCs/>
          <w:b/>
        </w:rPr>
        <w:t xml:space="preserve">Sustainability Tech:</w:t>
      </w:r>
      <w:r>
        <w:t xml:space="preserve">: Aligning with EU Green Deal goals, there is a growing demand for engineers who can optimize code for energy efficiency and build carbon-tracking applications.</w:t>
      </w:r>
    </w:p>
    <w:p>
      <w:pPr>
        <w:numPr>
          <w:ilvl w:val="0"/>
          <w:numId w:val="1007"/>
        </w:numPr>
        <w:pStyle w:val="Compact"/>
      </w:pPr>
      <w:r>
        <w:rPr>
          <w:bCs/>
          <w:b/>
        </w:rPr>
        <w:t xml:space="preserve">Summary:</w:t>
      </w:r>
      <w:r>
        <w:t xml:space="preserve">: The Software Engineer in Belgium Brussels is at the intersection of technology, law, and international diplomacy. It is a rewarding career path for those seeking impact beyond code.</w:t>
      </w:r>
    </w:p>
    <w:p>
      <w:pPr>
        <w:pStyle w:val="FirstParagraph"/>
      </w:pPr>
      <w:r>
        <w:rPr>
          <w:bCs/>
          <w:b/>
        </w:rPr>
        <w:t xml:space="preserve">Speaker Notes:</w:t>
      </w:r>
      <w:r>
        <w:br/>
      </w:r>
      <w:r>
        <w:t xml:space="preserve">In conclusion, these Seminar Presentation Slides illustrate that the role of the Software Engineer in Belgium Brussels is multifaceted and strategically vital. It is not just a technical job; it is a role with significant societal impact. As we look to the future, engineers who combine technical excellence with regulatory awareness will be best positioned to lead innovation in this unique European capital.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Belgium Brussels</dc:title>
  <dc:creator/>
  <dc:language>en</dc:language>
  <cp:keywords/>
  <dcterms:created xsi:type="dcterms:W3CDTF">2026-07-29T12:50:31Z</dcterms:created>
  <dcterms:modified xsi:type="dcterms:W3CDTF">2026-07-29T12:50:31Z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