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Xe2714c4173f5d5606daa1d4e0d331751ae944ae"/>
    <w:p>
      <w:pPr>
        <w:pStyle w:val="Heading1"/>
      </w:pPr>
      <w:r>
        <w:t xml:space="preserve">Seminar Presentation Slides: Navigating the Tech Landscape as a Software Engineer in China Beijing</w:t>
      </w:r>
    </w:p>
    <w:p>
      <w:pPr>
        <w:pStyle w:val="FirstParagraph"/>
      </w:pPr>
      <w:r>
        <w:rPr>
          <w:bCs/>
          <w:b/>
        </w:rPr>
        <w:t xml:space="preserve">Date:</w:t>
      </w:r>
      <w:r>
        <w:t xml:space="preserve"> </w:t>
      </w:r>
      <w:r>
        <w:t xml:space="preserve">October 2023</w:t>
      </w:r>
      <w:r>
        <w:br/>
      </w:r>
      <w:r>
        <w:rPr>
          <w:bCs/>
          <w:b/>
        </w:rPr>
        <w:t xml:space="preserve">Topic:</w:t>
      </w:r>
      <w:r>
        <w:t xml:space="preserve"> </w:t>
      </w:r>
      <w:r>
        <w:t xml:space="preserve">Career Dynamics, Cultural Integration, and Technical Excellence</w:t>
      </w:r>
    </w:p>
    <w:bookmarkEnd w:id="20"/>
    <w:bookmarkStart w:id="21" w:name="welcome-and-introduction"/>
    <w:p>
      <w:pPr>
        <w:pStyle w:val="Heading2"/>
      </w:pPr>
      <w:r>
        <w:t xml:space="preserve">Welcome and Introduction</w:t>
      </w:r>
    </w:p>
    <w:p>
      <w:pPr>
        <w:pStyle w:val="FirstParagraph"/>
      </w:pPr>
      <w:r>
        <w:t xml:space="preserve">Welcome to this comprehensive Seminar Presentation Slides overview designed specifically for aspiring and current professionals looking to engage with the vibrant tech ecosystem in China Beijing. Today, we will explore the multifaceted role of the Software Engineer within one of Asia’s most dynamic economic hubs.</w:t>
      </w:r>
    </w:p>
    <w:p>
      <w:pPr>
        <w:pStyle w:val="BodyText"/>
      </w:pPr>
      <w:r>
        <w:t xml:space="preserve">China Beijing is not merely a geographic location; it is a global epicenter for innovation, artificial intelligence, and digital infrastructure. Understanding the local context is paramount for any Software Engineer aiming to succeed here. This presentation will dissect the technical requirements, cultural expectations, and strategic opportunities that define this unique professional environment.</w:t>
      </w:r>
    </w:p>
    <w:bookmarkEnd w:id="21"/>
    <w:bookmarkStart w:id="22" w:name="the-landscape-of-china-beijing"/>
    <w:p>
      <w:pPr>
        <w:pStyle w:val="Heading2"/>
      </w:pPr>
      <w:r>
        <w:t xml:space="preserve">The Landscape of China Beijing</w:t>
      </w:r>
    </w:p>
    <w:p>
      <w:pPr>
        <w:pStyle w:val="FirstParagraph"/>
      </w:pPr>
      <w:r>
        <w:t xml:space="preserve">To understand the demand for a Software Engineer in China Beijing, one must first appreciate the scale of its technological ambition. The capital serves as the political and cultural heart of the nation, but it is rapidly evolving into a powerhouse for high-tech industries.</w:t>
      </w:r>
    </w:p>
    <w:p>
      <w:pPr>
        <w:numPr>
          <w:ilvl w:val="0"/>
          <w:numId w:val="1001"/>
        </w:numPr>
        <w:pStyle w:val="Compact"/>
      </w:pPr>
      <w:r>
        <w:rPr>
          <w:bCs/>
          <w:b/>
        </w:rPr>
        <w:t xml:space="preserve">Zhongguancun:</w:t>
      </w:r>
    </w:p>
    <w:p>
      <w:pPr>
        <w:numPr>
          <w:ilvl w:val="0"/>
          <w:numId w:val="1001"/>
        </w:numPr>
        <w:pStyle w:val="Compact"/>
      </w:pPr>
      <w:r>
        <w:rPr>
          <w:bCs/>
          <w:b/>
        </w:rPr>
        <w:t xml:space="preserve">Government Support:</w:t>
      </w:r>
      <w:r>
        <w:t xml:space="preserve">The local government in China Beijing actively promotes digital transformation through policies supporting Big Data, Cloud Computing, and Artificial Intelligence. This creates a fertile ground for Software Engineers to innovate with state-backed infrastructure.</w:t>
      </w:r>
    </w:p>
    <w:p>
      <w:pPr>
        <w:numPr>
          <w:ilvl w:val="0"/>
          <w:numId w:val="1001"/>
        </w:numPr>
        <w:pStyle w:val="Compact"/>
      </w:pPr>
      <w:r>
        <w:rPr>
          <w:bCs/>
          <w:b/>
        </w:rPr>
        <w:t xml:space="preserve">Economic Influence:</w:t>
      </w:r>
      <w:r>
        <w:t xml:space="preserve"> </w:t>
      </w:r>
      <w:r>
        <w:t xml:space="preserve">As the seat of national policy, Beijing influences tech standards across the entire nation. A Software Engineer working here is often at the forefront of setting industry benchmarks that ripple through other regions in China.</w:t>
      </w:r>
    </w:p>
    <w:bookmarkEnd w:id="22"/>
    <w:bookmarkStart w:id="23" w:name="X167aadd29e65d63a681894f8402dd3f5bd2f36d"/>
    <w:p>
      <w:pPr>
        <w:pStyle w:val="Heading2"/>
      </w:pPr>
      <w:r>
        <w:t xml:space="preserve">The Evolving Role of the Modern Software Engineer</w:t>
      </w:r>
    </w:p>
    <w:p>
      <w:pPr>
        <w:pStyle w:val="FirstParagraph"/>
      </w:pPr>
      <w:r>
        <w:t xml:space="preserve">In the context of China Beijing, the traditional definition of a Software Engineer is expanding. While coding proficiency remains fundamental, companies now seek holistic problem solvers. The role has shifted from simple implementation to strategic architectural design and rapid deployment.</w:t>
      </w:r>
    </w:p>
    <w:p>
      <w:pPr>
        <w:pStyle w:val="BodyText"/>
      </w:pPr>
      <w:r>
        <w:t xml:space="preserve">A Software Engineer in this region must be adaptable. The pace of development in China Beijing is incredibly fast, often described as "China Speed." This necessitates a workflow that emphasizes agile methodologies, continuous integration/continuous deployment (CI/CD), and robust testing protocols. You are not just writing code; you are building systems that serve millions of users instantly.</w:t>
      </w:r>
    </w:p>
    <w:bookmarkEnd w:id="23"/>
    <w:bookmarkStart w:id="24" w:name="key-technical-skill-sets-required"/>
    <w:p>
      <w:pPr>
        <w:pStyle w:val="Heading2"/>
      </w:pPr>
      <w:r>
        <w:t xml:space="preserve">Key Technical Skill Sets Required</w:t>
      </w:r>
    </w:p>
    <w:p>
      <w:pPr>
        <w:pStyle w:val="FirstParagraph"/>
      </w:pPr>
      <w:r>
        <w:t xml:space="preserve">To thrive as a Software Engineer in China Beijing, specific technical competencies are highly valued. The local tech stack has some unique characteristics driven by the domestic market's preferences.</w:t>
      </w:r>
    </w:p>
    <w:p>
      <w:pPr>
        <w:numPr>
          <w:ilvl w:val="0"/>
          <w:numId w:val="1002"/>
        </w:numPr>
        <w:pStyle w:val="Compact"/>
      </w:pPr>
      <w:r>
        <w:rPr>
          <w:bCs/>
          <w:b/>
        </w:rPr>
        <w:t xml:space="preserve">Languages and Frameworks:</w:t>
      </w:r>
      <w:r>
        <w:t xml:space="preserve"> </w:t>
      </w:r>
      <w:r>
        <w:t xml:space="preserve">While Java and Python remain staples for backend development, there is a growing emphasis on Go for microservices due to its performance efficiency. For frontend development, Vue.js has gained significant traction alongside React, largely due to the robust ecosystem supported by local tech giants.</w:t>
      </w:r>
    </w:p>
    <w:p>
      <w:pPr>
        <w:numPr>
          <w:ilvl w:val="0"/>
          <w:numId w:val="1002"/>
        </w:numPr>
        <w:pStyle w:val="Compact"/>
      </w:pPr>
      <w:r>
        <w:rPr>
          <w:bCs/>
          <w:b/>
        </w:rPr>
        <w:t xml:space="preserve">Cloud and DevOps:</w:t>
      </w:r>
      <w:r>
        <w:t xml:space="preserve"> </w:t>
      </w:r>
      <w:r>
        <w:t xml:space="preserve">Proficiency in cloud platforms such as Alibaba Cloud or Tencent Cloud is essential. Software Engineers must be comfortable with containerization technologies like Docker and Kubernetes, as these are standard for deploying scalable applications in the dense urban infrastructure of China Beijing.</w:t>
      </w:r>
    </w:p>
    <w:p>
      <w:pPr>
        <w:numPr>
          <w:ilvl w:val="0"/>
          <w:numId w:val="1002"/>
        </w:numPr>
        <w:pStyle w:val="Compact"/>
      </w:pPr>
      <w:r>
        <w:rPr>
          <w:bCs/>
          <w:b/>
        </w:rPr>
        <w:t xml:space="preserve">Data Engineering:</w:t>
      </w:r>
      <w:r>
        <w:t xml:space="preserve"> </w:t>
      </w:r>
      <w:r>
        <w:t xml:space="preserve">With the heavy focus on data-driven decision-making, knowledge of Hadoop, Spark, and real-time processing tools is increasingly critical for Software Engineers working in finance, e-commerce, and smart city projects.</w:t>
      </w:r>
    </w:p>
    <w:bookmarkEnd w:id="24"/>
    <w:bookmarkStart w:id="25" w:name="cultural-dynamics-and-communication"/>
    <w:p>
      <w:pPr>
        <w:pStyle w:val="Heading2"/>
      </w:pPr>
      <w:r>
        <w:t xml:space="preserve">Cultural Dynamics and Communication</w:t>
      </w:r>
    </w:p>
    <w:p>
      <w:pPr>
        <w:pStyle w:val="FirstParagraph"/>
      </w:pPr>
      <w:r>
        <w:t xml:space="preserve">Beyond code, success as a Software Engineer in China Beijing relies heavily on cultural intelligence. The work culture reflects broader societal values of collectivism and hierarchical respect, though modern tech firms are introducing more flat structures.</w:t>
      </w:r>
    </w:p>
    <w:p>
      <w:pPr>
        <w:pStyle w:val="BodyText"/>
      </w:pPr>
      <w:r>
        <w:rPr>
          <w:bCs/>
          <w:b/>
        </w:rPr>
        <w:t xml:space="preserve">Guanxi (Relationships):</w:t>
      </w:r>
      <w:r>
        <w:t xml:space="preserve">In China Beijing, professional relationships are built on trust and long-term association. For a Software Engineer, this means effective communication with cross-functional teams is vital. Building strong rapport with product managers, designers, and stakeholders ensures smoother project execution.</w:t>
      </w:r>
    </w:p>
    <w:p>
      <w:pPr>
        <w:pStyle w:val="BodyText"/>
      </w:pPr>
      <w:r>
        <w:rPr>
          <w:bCs/>
          <w:b/>
        </w:rPr>
        <w:t xml:space="preserve">High-Context Communication:</w:t>
      </w:r>
      <w:r>
        <w:t xml:space="preserve">Much of the communication in China Beijing is implicit. A Software Engineer must learn to read between the lines during meetings and be attentive to non-verbal cues. Direct confrontation is often avoided; instead, feedback is delivered with nuance to preserve harmony within the team.</w:t>
      </w:r>
    </w:p>
    <w:bookmarkEnd w:id="25"/>
    <w:bookmarkStart w:id="26" w:name="Xe44297fe7fdc0e61505c97759facf942dae07f2"/>
    <w:p>
      <w:pPr>
        <w:pStyle w:val="Heading2"/>
      </w:pPr>
      <w:r>
        <w:t xml:space="preserve">Innovation Hubs and Networking Opportunities</w:t>
      </w:r>
    </w:p>
    <w:p>
      <w:pPr>
        <w:pStyle w:val="FirstParagraph"/>
      </w:pPr>
      <w:r>
        <w:t xml:space="preserve">The professional growth of a Software Engineer in China Beijing is accelerated by active participation in the local tech community. The city offers unparalleled networking opportunities that are central to career advancement.</w:t>
      </w:r>
    </w:p>
    <w:p>
      <w:pPr>
        <w:numPr>
          <w:ilvl w:val="0"/>
          <w:numId w:val="1003"/>
        </w:numPr>
        <w:pStyle w:val="Compact"/>
      </w:pPr>
      <w:r>
        <w:rPr>
          <w:bCs/>
          <w:b/>
        </w:rPr>
        <w:t xml:space="preserve">Tech Conferences:</w:t>
      </w:r>
      <w:r>
        <w:t xml:space="preserve"> </w:t>
      </w:r>
      <w:r>
        <w:t xml:space="preserve">Events like the World Artificial Intelligence Conference or various summits hosted within China Beijing attract global leaders. Attending these seminars allows Software Engineers to stay abreast of global trends while connecting with peers.</w:t>
      </w:r>
    </w:p>
    <w:p>
      <w:pPr>
        <w:numPr>
          <w:ilvl w:val="0"/>
          <w:numId w:val="1003"/>
        </w:numPr>
        <w:pStyle w:val="Compact"/>
      </w:pPr>
      <w:r>
        <w:rPr>
          <w:bCs/>
          <w:b/>
        </w:rPr>
        <w:t xml:space="preserve">Hackathons and Meetups:</w:t>
      </w:r>
      <w:r>
        <w:t xml:space="preserve"> </w:t>
      </w:r>
      <w:r>
        <w:t xml:space="preserve">Participating in local hackathons is a popular way for Software Engineers to showcase their skills. These events are not just about coding; they are networking goldmines where talent is often spotted by recruiters from top-tier firms.</w:t>
      </w:r>
    </w:p>
    <w:p>
      <w:pPr>
        <w:numPr>
          <w:ilvl w:val="0"/>
          <w:numId w:val="1003"/>
        </w:numPr>
        <w:pStyle w:val="Compact"/>
      </w:pPr>
      <w:r>
        <w:rPr>
          <w:bCs/>
          <w:b/>
        </w:rPr>
        <w:t xml:space="preserve">Mentorship Programs:</w:t>
      </w:r>
      <w:r>
        <w:t xml:space="preserve">Leveraging the mentorship structures common in established Chinese tech companies can provide Software Engineers with invaluable guidance on navigating career progression and technical challenges specific to the region.</w:t>
      </w:r>
    </w:p>
    <w:bookmarkEnd w:id="26"/>
    <w:bookmarkStart w:id="27" w:name="X0d609dcfee7b11aece98225c41aa1d758278435"/>
    <w:p>
      <w:pPr>
        <w:pStyle w:val="Heading2"/>
      </w:pPr>
      <w:r>
        <w:t xml:space="preserve">Challenges and Considerations for Foreign Professionals</w:t>
      </w:r>
    </w:p>
    <w:p>
      <w:pPr>
        <w:numPr>
          <w:ilvl w:val="0"/>
          <w:numId w:val="1004"/>
        </w:numPr>
        <w:pStyle w:val="Compact"/>
      </w:pPr>
      <w:r>
        <w:rPr>
          <w:bCs/>
          <w:b/>
        </w:rPr>
        <w:t xml:space="preserve">Language Barrier:</w:t>
      </w:r>
    </w:p>
    <w:p>
      <w:pPr>
        <w:numPr>
          <w:ilvl w:val="0"/>
          <w:numId w:val="1004"/>
        </w:numPr>
        <w:pStyle w:val="Compact"/>
      </w:pPr>
      <w:r>
        <w:rPr>
          <w:bCs/>
          <w:b/>
        </w:rPr>
        <w:t xml:space="preserve">Digital Ecosystem:</w:t>
      </w:r>
    </w:p>
    <w:p>
      <w:pPr>
        <w:numPr>
          <w:ilvl w:val="0"/>
          <w:numId w:val="1004"/>
        </w:numPr>
        <w:pStyle w:val="Compact"/>
      </w:pPr>
      <w:r>
        <w:rPr>
          <w:bCs/>
          <w:b/>
        </w:rPr>
        <w:t xml:space="preserve">Work-Life Balance:</w:t>
      </w:r>
    </w:p>
    <w:bookmarkEnd w:id="27"/>
    <w:bookmarkStart w:id="28" w:name="Xf08458574584566adf31b3d32f6938fb0f9f3e9"/>
    <w:p>
      <w:pPr>
        <w:pStyle w:val="Heading2"/>
      </w:pPr>
      <w:r>
        <w:t xml:space="preserve">The Future Outlook: Smart Cities and Green Tech</w:t>
      </w:r>
    </w:p>
    <w:p>
      <w:pPr>
        <w:pStyle w:val="FirstParagraph"/>
      </w:pPr>
      <w:r>
        <w:t xml:space="preserve">Beijing is leading the charge in developing intelligent urban infrastructures. From traffic management systems to energy-efficient building controls, Software Engineers are building the digital nervous system of a modern metropolis. Furthermore, as China commits to carbon neutrality goals, there is a surging demand for Software Engineers capable of developing software for renewable energy grids and environmental monitoring.</w:t>
      </w:r>
    </w:p>
    <w:p>
      <w:pPr>
        <w:pStyle w:val="BodyText"/>
      </w:pPr>
      <w:r>
        <w:t xml:space="preserve">This transition offers long-term career stability and purpose. By aligning your skills with these national priorities, you position yourself as a key contributor to the future of China Beijing.</w:t>
      </w:r>
    </w:p>
    <w:bookmarkEnd w:id="28"/>
    <w:bookmarkStart w:id="29" w:name="conclusion-embracing-the-journey"/>
    <w:p>
      <w:pPr>
        <w:pStyle w:val="Heading2"/>
      </w:pPr>
      <w:r>
        <w:t xml:space="preserve">Conclusion: Embracing the Journey</w:t>
      </w:r>
    </w:p>
    <w:p>
      <w:pPr>
        <w:pStyle w:val="FirstParagraph"/>
      </w:pPr>
      <w:r>
        <w:t xml:space="preserve">In conclusion, pursuing a career as a Software Engineer in China Beijing is a rewarding endeavor that blends technical challenge with cultural richness. It requires adaptability, continuous learning, and deep respect for the local ecosystem.</w:t>
      </w:r>
    </w:p>
    <w:p>
      <w:pPr>
        <w:pStyle w:val="BodyText"/>
      </w:pPr>
      <w:r>
        <w:t xml:space="preserve">This Seminar Presentation Slides summary has highlighted that success is not just about writing efficient code; it is about understanding the pulse of one of the world's most innovative cities. Whether you are a novice or an expert, China Beijing offers a stage where your technical skills can have global impact. We encourage all attendees to embrace these opportunities, engage deeply with the community, and contribute to the evolving narrative of technology in China Beijing.</w:t>
      </w:r>
    </w:p>
    <w:p>
      <w:pPr>
        <w:pStyle w:val="BodyText"/>
      </w:pPr>
      <w:r>
        <w:rPr>
          <w:bCs/>
          <w:b/>
        </w:rPr>
        <w:t xml:space="preserve">Thank you for your attention. Questions?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Software Engineer in China Beijing</dc:title>
  <dc:creator/>
  <dc:language>en</dc:language>
  <cp:keywords/>
  <dcterms:created xsi:type="dcterms:W3CDTF">2026-07-29T08:23:36Z</dcterms:created>
  <dcterms:modified xsi:type="dcterms:W3CDTF">2026-07-29T08:23:36Z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