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Software Engineer in Ethiopia Addis Ababa</w:t>
      </w:r>
    </w:p>
    <w:p>
      <w:pPr>
        <w:pStyle w:val="BodyText"/>
      </w:pPr>
      <w:r>
        <w:rPr>
          <w:iCs/>
          <w:i/>
        </w:rPr>
        <w:t xml:space="preserve">A Strategic Overview for Tech Professionals and Policy Makers</w:t>
      </w:r>
    </w:p>
    <w:bookmarkEnd w:id="20"/>
    <w:p>
      <w:pPr>
        <w:pStyle w:val="BodyText"/>
      </w:pPr>
      <w:r>
        <w:t xml:space="preserve">Slide 1: Introduction to Seminar Presentation Slides Context</w:t>
      </w:r>
    </w:p>
    <w:p>
      <w:pPr>
        <w:pStyle w:val="BodyText"/>
      </w:pPr>
      <w:r>
        <w:t xml:space="preserve">Welcome to this comprehensive seminar presentation slides document. Today, we are exploring the dynamic landscape of the technology sector within one of Africa's most vibrant economic hubs. The focus is strictly on the role, responsibilities, and future trajectory of the Software Engineer in Ethiopia Addis Ababa. As a rapidly growing metropolis with a burgeoning digital economy, Addis Ababa has emerged as a critical node for innovation in East Africa. This presentation aims to dissect the multifaceted nature of being a</w:t>
      </w:r>
      <w:r>
        <w:t xml:space="preserve"> </w:t>
      </w:r>
      <w:r>
        <w:rPr>
          <w:bCs/>
          <w:b/>
        </w:rPr>
        <w:t xml:space="preserve">Software Engineer</w:t>
      </w:r>
      <w:r>
        <w:t xml:space="preserve"> </w:t>
      </w:r>
      <w:r>
        <w:t xml:space="preserve">within this specific geographic and cultural context, highlighting how local challenges and opportunities shape professional development.</w:t>
      </w:r>
    </w:p>
    <w:p>
      <w:pPr>
        <w:pStyle w:val="BodyText"/>
      </w:pPr>
      <w:r>
        <w:t xml:space="preserve">Slide 2: The Landscape of Tech in Ethiopia Addis Ababa</w:t>
      </w:r>
    </w:p>
    <w:p>
      <w:pPr>
        <w:pStyle w:val="BodyText"/>
      </w:pPr>
      <w:r>
        <w:t xml:space="preserve">To understand the position of a</w:t>
      </w:r>
      <w:r>
        <w:t xml:space="preserve"> </w:t>
      </w:r>
      <w:r>
        <w:rPr>
          <w:bCs/>
          <w:b/>
        </w:rPr>
        <w:t xml:space="preserve">Software Engineer</w:t>
      </w:r>
      <w:r>
        <w:t xml:space="preserve">, one must first appreciate the ecosystem of Ethiopia Addis Ababa. Over the last decade, this city has transitioned from a traditional service-based economy to a digital-first hub. The government's "Digital Ethiopia 2025" strategy has catalyzed significant investment in ICT infrastructure. For any</w:t>
      </w:r>
      <w:r>
        <w:t xml:space="preserve"> </w:t>
      </w:r>
      <w:r>
        <w:rPr>
          <w:bCs/>
          <w:b/>
        </w:rPr>
        <w:t xml:space="preserve">Software Engineer</w:t>
      </w:r>
      <w:r>
        <w:t xml:space="preserve">, this means an environment where demand for digital solutions is skyrocketing. From fintech startups in Bole to educational technology platforms operating from Sarbet, the capital city serves as the primary engine for technological adoption in the nation.</w:t>
      </w:r>
    </w:p>
    <w:p>
      <w:pPr>
        <w:pStyle w:val="BodyText"/>
      </w:pPr>
      <w:r>
        <w:t xml:space="preserve">Slide 3: Core Responsibilities of a Software Engineer</w:t>
      </w:r>
    </w:p>
    <w:p>
      <w:pPr>
        <w:pStyle w:val="BodyText"/>
      </w:pPr>
      <w:r>
        <w:t xml:space="preserve">The role of the</w:t>
      </w:r>
      <w:r>
        <w:t xml:space="preserve"> </w:t>
      </w:r>
      <w:r>
        <w:rPr>
          <w:bCs/>
          <w:b/>
        </w:rPr>
        <w:t xml:space="preserve">Software Engineer</w:t>
      </w:r>
      <w:r>
        <w:t xml:space="preserve"> </w:t>
      </w:r>
      <w:r>
        <w:t xml:space="preserve">extends beyond mere coding. In the context of Ethiopia Addis Ababa, these professionals are tasked with building scalable systems that can handle both local constraints and global standards. Key responsibilities include:</w:t>
      </w:r>
    </w:p>
    <w:p>
      <w:pPr>
        <w:numPr>
          <w:ilvl w:val="0"/>
          <w:numId w:val="1001"/>
        </w:numPr>
        <w:pStyle w:val="Compact"/>
      </w:pPr>
      <w:r>
        <w:rPr>
          <w:bCs/>
          <w:b/>
        </w:rPr>
        <w:t xml:space="preserve">System Architecture:</w:t>
      </w:r>
      <w:r>
        <w:t xml:space="preserve"> </w:t>
      </w:r>
      <w:r>
        <w:t xml:space="preserve">Designing robust backends that can withstand intermittent connectivity issues, a common challenge in the region.</w:t>
      </w:r>
    </w:p>
    <w:p>
      <w:pPr>
        <w:numPr>
          <w:ilvl w:val="0"/>
          <w:numId w:val="1001"/>
        </w:numPr>
        <w:pStyle w:val="Compact"/>
      </w:pPr>
      <w:r>
        <w:rPr>
          <w:bCs/>
          <w:b/>
        </w:rPr>
        <w:t xml:space="preserve">Mobilization of Local Talent:</w:t>
      </w:r>
      <w:r>
        <w:t xml:space="preserve"> </w:t>
      </w:r>
      <w:hyperlink w:anchor="Xa39a3ee5e6b4b0d3255bfef95601890afd80709">
        <w:r>
          <w:rPr>
            <w:rStyle w:val="Hyperlink"/>
          </w:rPr>
          <w:t xml:space="preserve">Collaborating with multidisciplinary teams</w:t>
        </w:r>
      </w:hyperlink>
      <w:r>
        <w:t xml:space="preserve">, including product managers and UI/UX designers who understand local user behaviors.</w:t>
      </w:r>
    </w:p>
    <w:p>
      <w:pPr>
        <w:numPr>
          <w:ilvl w:val="0"/>
          <w:numId w:val="1001"/>
        </w:numPr>
        <w:pStyle w:val="Compact"/>
      </w:pPr>
      <w:r>
        <w:rPr>
          <w:bCs/>
          <w:b/>
        </w:rPr>
        <w:t xml:space="preserve">Cross-Platform Development:</w:t>
      </w:r>
      <w:r>
        <w:t xml:space="preserve"> </w:t>
      </w:r>
      <w:r>
        <w:t xml:space="preserve">Creating mobile-first applications, as smartphone penetration in Ethiopia Addis Ababa is the primary gateway to internet access for the majority of users.</w:t>
      </w:r>
    </w:p>
    <w:p>
      <w:pPr>
        <w:pStyle w:val="FirstParagraph"/>
      </w:pPr>
      <w:r>
        <w:t xml:space="preserve">Slide 4: Technological Stack and Tools</w:t>
      </w:r>
    </w:p>
    <w:p>
      <w:pPr>
        <w:pStyle w:val="BodyText"/>
      </w:pPr>
      <w:r>
        <w:t xml:space="preserve">The tools of the trade for a modern</w:t>
      </w:r>
      <w:r>
        <w:t xml:space="preserve"> </w:t>
      </w:r>
      <w:r>
        <w:rPr>
          <w:bCs/>
          <w:b/>
        </w:rPr>
        <w:t xml:space="preserve">Software Engineer</w:t>
      </w:r>
      <w:r>
        <w:t xml:space="preserve"> </w:t>
      </w:r>
      <w:r>
        <w:t xml:space="preserve">in Ethiopia Addis Ababa are evolving rapidly. While global standards such as Python, Java, and JavaScript remain dominant, there is a growing emphasis on frameworks that facilitate rapid deployment. React Native and Flutter are particularly popular among developers in this region due to their ability to create native-like experiences for both Android and iOS from a single codebase. Furthermore, cloud computing services like AWS and Azure are increasingly being adopted by enterprises in Ethiopia Addis Ababa, allowing</w:t>
      </w:r>
      <w:r>
        <w:t xml:space="preserve"> </w:t>
      </w:r>
      <w:r>
        <w:rPr>
          <w:bCs/>
          <w:b/>
        </w:rPr>
        <w:t xml:space="preserve">Software Engineers</w:t>
      </w:r>
      <w:r>
        <w:t xml:space="preserve"> </w:t>
      </w:r>
      <w:r>
        <w:t xml:space="preserve">to leverage scalable infrastructure without heavy capital expenditure on local hardware.</w:t>
      </w:r>
    </w:p>
    <w:p>
      <w:pPr>
        <w:pStyle w:val="BodyText"/>
      </w:pPr>
      <w:r>
        <w:t xml:space="preserve">Slide 5: Challenges Facing the Sector</w:t>
      </w:r>
    </w:p>
    <w:p>
      <w:pPr>
        <w:pStyle w:val="BodyText"/>
      </w:pPr>
      <w:r>
        <w:t xml:space="preserve">No discussion of the tech industry in Ethiopia Addis Ababa is complete without addressing its hurdles. The primary challenges include power instability, which requires</w:t>
      </w:r>
      <w:r>
        <w:t xml:space="preserve"> </w:t>
      </w:r>
      <w:r>
        <w:rPr>
          <w:bCs/>
          <w:b/>
        </w:rPr>
        <w:t xml:space="preserve">Software Engineers</w:t>
      </w:r>
      <w:r>
        <w:t xml:space="preserve"> </w:t>
      </w:r>
      <w:r>
        <w:t xml:space="preserve">to design energy-efficient applications and offline-first architectures. Additionally, bandwidth limitations and high data costs necessitate the optimization of application performance to ensure accessibility for users across different income levels in Ethiopia Addis Ababa. Currency fluctuation is another economic factor that affects procurement of hardware and software licenses, requiring strategic financial planning by engineering leaders.</w:t>
      </w:r>
    </w:p>
    <w:p>
      <w:pPr>
        <w:pStyle w:val="BodyText"/>
      </w:pPr>
      <w:r>
        <w:t xml:space="preserve">Slide 6: Opportunities for Growth and Innovation</w:t>
      </w:r>
    </w:p>
    <w:p>
      <w:pPr>
        <w:pStyle w:val="BodyText"/>
      </w:pPr>
      <w:r>
        <w:t xml:space="preserve">Despite the challenges, the opportunities are immense. Ethiopia Addis Ababa is experiencing a demographic boom with a young, tech-savvy population eager to adopt digital solutions. This creates a fertile ground for</w:t>
      </w:r>
      <w:r>
        <w:t xml:space="preserve"> </w:t>
      </w:r>
      <w:r>
        <w:rPr>
          <w:bCs/>
          <w:b/>
        </w:rPr>
        <w:t xml:space="preserve">Software Engineers</w:t>
      </w:r>
      <w:r>
        <w:t xml:space="preserve"> </w:t>
      </w:r>
      <w:r>
        <w:t xml:space="preserve">to innovate in sectors such as agriculture (AgriTech), healthcare (HealthTech), and financial services. The rise of local accelerators and incubators provides mentorship and funding opportunities, enabling</w:t>
      </w:r>
      <w:r>
        <w:t xml:space="preserve"> </w:t>
      </w:r>
      <w:r>
        <w:rPr>
          <w:bCs/>
          <w:b/>
        </w:rPr>
        <w:t xml:space="preserve">Software Engineers</w:t>
      </w:r>
      <w:r>
        <w:t xml:space="preserve"> </w:t>
      </w:r>
      <w:r>
        <w:t xml:space="preserve">to transition from employees to entrepreneurs. Furthermore, the government's push for e-governance presents significant contract opportunities for technical expertise.</w:t>
      </w:r>
    </w:p>
    <w:p>
      <w:pPr>
        <w:pStyle w:val="BodyText"/>
      </w:pPr>
      <w:r>
        <w:t xml:space="preserve">Slide 7: The Importance of Continuous Learning</w:t>
      </w:r>
    </w:p>
    <w:p>
      <w:pPr>
        <w:pStyle w:val="BodyText"/>
      </w:pPr>
      <w:r>
        <w:t xml:space="preserve">In the fast-paced world of software development, continuous learning is not optional; it is mandatory. For a</w:t>
      </w:r>
      <w:r>
        <w:t xml:space="preserve"> </w:t>
      </w:r>
      <w:r>
        <w:rPr>
          <w:bCs/>
          <w:b/>
        </w:rPr>
        <w:t xml:space="preserve">Software Engineer</w:t>
      </w:r>
      <w:r>
        <w:t xml:space="preserve"> </w:t>
      </w:r>
      <w:r>
        <w:t xml:space="preserve">based in Ethiopia Addis Ababa, staying updated with global trends while maintaining local relevance is crucial. This involves participating in international hackathons, attending webinars, and engaging with the global open-source community. Local communities of practice meet regularly in co-working spaces throughout Ethiopia Addis Ababa to share knowledge on emerging technologies such as Artificial Intelligence and Blockchain.</w:t>
      </w:r>
    </w:p>
    <w:p>
      <w:pPr>
        <w:pStyle w:val="BodyText"/>
      </w:pPr>
      <w:r>
        <w:t xml:space="preserve">Slide 8: Conclusion and Future Outlook</w:t>
      </w:r>
    </w:p>
    <w:p>
      <w:pPr>
        <w:pStyle w:val="BodyText"/>
      </w:pPr>
      <w:r>
        <w:t xml:space="preserve">In conclusion, the role of the</w:t>
      </w:r>
      <w:r>
        <w:t xml:space="preserve"> </w:t>
      </w:r>
      <w:r>
        <w:rPr>
          <w:bCs/>
          <w:b/>
        </w:rPr>
        <w:t xml:space="preserve">Software Engineer</w:t>
      </w:r>
      <w:r>
        <w:t xml:space="preserve"> </w:t>
      </w:r>
      <w:r>
        <w:t xml:space="preserve">in Ethiopia Addis Ababa is pivotal to the nation's digital transformation. As we look toward the future, it is clear that this city will remain a beacon of innovation in Africa. The synergy between local talent and global technology standards positions</w:t>
      </w:r>
      <w:r>
        <w:t xml:space="preserve"> </w:t>
      </w:r>
      <w:r>
        <w:rPr>
          <w:bCs/>
          <w:b/>
        </w:rPr>
        <w:t xml:space="preserve">Software Engineers</w:t>
      </w:r>
      <w:r>
        <w:t xml:space="preserve"> </w:t>
      </w:r>
      <w:r>
        <w:t xml:space="preserve">at the forefront of economic development. It is imperative that stakeholders—government, private sector, and educational institutions—continue to support this workforce through infrastructure investment and policy reform.</w:t>
      </w:r>
    </w:p>
    <w:p>
      <w:pPr>
        <w:pStyle w:val="BodyText"/>
      </w:pPr>
      <w:r>
        <w:rPr>
          <w:bCs/>
          <w:b/>
        </w:rPr>
        <w:t xml:space="preserve">Seminar Presentation Slides</w:t>
      </w:r>
      <w:r>
        <w:t xml:space="preserve"> </w:t>
      </w:r>
      <w:r>
        <w:t xml:space="preserve">| Prepared for the Tech Community of Ethiopia Addis Ababa</w:t>
      </w:r>
    </w:p>
    <w:p>
      <w:pPr>
        <w:pStyle w:val="BodyText"/>
      </w:pPr>
      <w:r>
        <w:t xml:space="preserve">© 2023 All Rights Reserved. Focus on Excellence in Software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Ethiopia Addis Ababa</dc:title>
  <dc:creator/>
  <dc:language>en</dc:language>
  <cp:keywords/>
  <dcterms:created xsi:type="dcterms:W3CDTF">2026-07-29T02:42:28Z</dcterms:created>
  <dcterms:modified xsi:type="dcterms:W3CDTF">2026-07-29T02:42:28Z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