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31" w:name="Xf5768ca05006a0ea63b80a15bc44da694648c42"/>
    <w:p>
      <w:pPr>
        <w:pStyle w:val="Heading1"/>
      </w:pPr>
      <w:r>
        <w:t xml:space="preserve">Seminar Presentation Slides: The Future of Software Engineering in Sudan Khartoum</w:t>
      </w:r>
    </w:p>
    <w:bookmarkStart w:id="20" w:name="title-slide"/>
    <w:p>
      <w:pPr>
        <w:pStyle w:val="Heading2"/>
      </w:pPr>
      <w:r>
        <w:t xml:space="preserve">Title Slide</w:t>
      </w:r>
    </w:p>
    <w:p>
      <w:pPr>
        <w:numPr>
          <w:ilvl w:val="0"/>
          <w:numId w:val="1001"/>
        </w:numPr>
        <w:pStyle w:val="Compact"/>
      </w:pPr>
      <w:r>
        <w:t xml:space="preserve">Title: Navigating the Digital Horizon: The Role and Evolution of Software Engineers in Sudan Khartoum</w:t>
      </w:r>
    </w:p>
    <w:p>
      <w:pPr>
        <w:numPr>
          <w:ilvl w:val="0"/>
          <w:numId w:val="1001"/>
        </w:numPr>
        <w:pStyle w:val="Compact"/>
      </w:pPr>
      <w:r>
        <w:t xml:space="preserve">Presenter Name [Placeholder]</w:t>
      </w:r>
    </w:p>
    <w:p>
      <w:pPr>
        <w:numPr>
          <w:ilvl w:val="0"/>
          <w:numId w:val="1001"/>
        </w:numPr>
        <w:pStyle w:val="Compact"/>
      </w:pPr>
      <w:r>
        <w:t xml:space="preserve">Date [Current Date]</w:t>
      </w:r>
    </w:p>
    <w:bookmarkEnd w:id="20"/>
    <w:bookmarkStart w:id="21" w:name="introduction-and-agenda"/>
    <w:p>
      <w:pPr>
        <w:pStyle w:val="Heading2"/>
      </w:pPr>
      <w:r>
        <w:t xml:space="preserve">Introduction and Agenda</w:t>
      </w:r>
    </w:p>
    <w:p>
      <w:pPr>
        <w:pStyle w:val="FirstParagraph"/>
      </w:pPr>
      <w:r>
        <w:t xml:space="preserve">Welcome to this specialized seminar dedicated to exploring the dynamic landscape of technology within one of Africa’s most resilient capitals. This presentation is designed not merely as an academic overview, but as a strategic roadmap for aspiring and established professionals alike. Our primary objective is to dissect the multifaceted role of a</w:t>
      </w:r>
      <w:r>
        <w:t xml:space="preserve"> </w:t>
      </w:r>
      <w:r>
        <w:rPr>
          <w:bCs/>
          <w:b/>
        </w:rPr>
        <w:t xml:space="preserve">Software Engineer</w:t>
      </w:r>
      <w:r>
        <w:t xml:space="preserve"> </w:t>
      </w:r>
      <w:r>
        <w:t xml:space="preserve">specifically within the unique socio-economic context of</w:t>
      </w:r>
      <w:r>
        <w:t xml:space="preserve"> </w:t>
      </w:r>
      <w:r>
        <w:rPr>
          <w:bCs/>
          <w:b/>
        </w:rPr>
        <w:t xml:space="preserve">Sudan Khartoum</w:t>
      </w:r>
      <w:r>
        <w:t xml:space="preserve">.</w:t>
      </w:r>
    </w:p>
    <w:p>
      <w:pPr>
        <w:pStyle w:val="BodyText"/>
      </w:pPr>
      <w:r>
        <w:t xml:space="preserve">In today’s globalized digital economy, geographic location no longer dictates potential; however, local infrastructure and cultural nuances heavily influence implementation strategies. Therefore, we will cover the following key areas:</w:t>
      </w:r>
    </w:p>
    <w:p>
      <w:pPr>
        <w:numPr>
          <w:ilvl w:val="0"/>
          <w:numId w:val="1002"/>
        </w:numPr>
        <w:pStyle w:val="Compact"/>
      </w:pPr>
      <w:r>
        <w:t xml:space="preserve">The historical trajectory of the tech sector in</w:t>
      </w:r>
      <w:r>
        <w:t xml:space="preserve"> </w:t>
      </w:r>
      <w:r>
        <w:rPr>
          <w:bCs/>
          <w:b/>
        </w:rPr>
        <w:t xml:space="preserve">Sudan Khartoum</w:t>
      </w:r>
      <w:r>
        <w:t xml:space="preserve">.</w:t>
      </w:r>
    </w:p>
    <w:p>
      <w:pPr>
        <w:numPr>
          <w:ilvl w:val="0"/>
          <w:numId w:val="1002"/>
        </w:numPr>
        <w:pStyle w:val="Compact"/>
      </w:pPr>
      <w:r>
        <w:t xml:space="preserve">Core competencies required for modern</w:t>
      </w:r>
      <w:r>
        <w:t xml:space="preserve"> </w:t>
      </w:r>
      <w:r>
        <w:rPr>
          <w:bCs/>
          <w:b/>
        </w:rPr>
        <w:t xml:space="preserve">Software Engineers</w:t>
      </w:r>
      <w:r>
        <w:t xml:space="preserve">.</w:t>
      </w:r>
    </w:p>
    <w:bookmarkEnd w:id="21"/>
    <w:bookmarkStart w:id="22" w:name="the-context-technology-in-sudan-khartoum"/>
    <w:p>
      <w:pPr>
        <w:pStyle w:val="Heading2"/>
      </w:pPr>
      <w:r>
        <w:t xml:space="preserve">The Context: Technology in Sudan Khartoum</w:t>
      </w:r>
    </w:p>
    <w:p>
      <w:pPr>
        <w:pStyle w:val="FirstParagraph"/>
      </w:pPr>
      <w:r>
        <w:t xml:space="preserve">To understand the necessity of specialized engineering skills, we must first appreciate the environment.</w:t>
      </w:r>
      <w:r>
        <w:t xml:space="preserve"> </w:t>
      </w:r>
      <w:r>
        <w:rPr>
          <w:bCs/>
          <w:b/>
        </w:rPr>
        <w:t xml:space="preserve">Sudan Khartoum</w:t>
      </w:r>
      <w:r>
        <w:t xml:space="preserve"> </w:t>
      </w:r>
      <w:r>
        <w:t xml:space="preserve">serves as a critical hub for commerce, politics, and increasingly, technology. Despite facing significant geopolitical challenges over recent years, the city has demonstrated remarkable resilience. The digital infrastructure here is evolving rapidly from basic connectivity to complex cloud-based solutions.</w:t>
      </w:r>
    </w:p>
    <w:p>
      <w:pPr>
        <w:pStyle w:val="BodyText"/>
      </w:pPr>
      <w:r>
        <w:t xml:space="preserve">In</w:t>
      </w:r>
      <w:r>
        <w:t xml:space="preserve"> </w:t>
      </w:r>
      <w:r>
        <w:rPr>
          <w:bCs/>
          <w:b/>
        </w:rPr>
        <w:t xml:space="preserve">Sudan Khartoum</w:t>
      </w:r>
      <w:r>
        <w:t xml:space="preserve">, the demand for software solutions is driven by several factors: a youthful population eager for digital adoption, a banking sector undergoing necessary modernization, and an agricultural backbone that requires precision tech. For any</w:t>
      </w:r>
      <w:r>
        <w:t xml:space="preserve"> </w:t>
      </w:r>
      <w:r>
        <w:rPr>
          <w:bCs/>
          <w:b/>
        </w:rPr>
        <w:t xml:space="preserve">Software Engineer</w:t>
      </w:r>
      <w:r>
        <w:t xml:space="preserve"> </w:t>
      </w:r>
      <w:r>
        <w:t xml:space="preserve">operating in this region, understanding these local drivers is as important as mastering coding languages. The context dictates that efficiency and offline-capable applications are just as valuable as cutting-edge AI models.</w:t>
      </w:r>
    </w:p>
    <w:bookmarkEnd w:id="22"/>
    <w:bookmarkStart w:id="23" w:name="the-role-of-the-software-engineer"/>
    <w:p>
      <w:pPr>
        <w:pStyle w:val="Heading2"/>
      </w:pPr>
      <w:r>
        <w:t xml:space="preserve">The Role of the Software Engineer</w:t>
      </w:r>
    </w:p>
    <w:p>
      <w:pPr>
        <w:pStyle w:val="FirstParagraph"/>
      </w:pPr>
      <w:r>
        <w:t xml:space="preserve">A</w:t>
      </w:r>
      <w:r>
        <w:t xml:space="preserve"> </w:t>
      </w:r>
      <w:r>
        <w:rPr>
          <w:bCs/>
          <w:b/>
        </w:rPr>
        <w:t xml:space="preserve">Software Engineer</w:t>
      </w:r>
      <w:r>
        <w:t xml:space="preserve"> </w:t>
      </w:r>
      <w:r>
        <w:t xml:space="preserve">is more than a coder; they are problem solvers, architects, and innovators. In the context of international standards, this role involves designing system architectures, writing clean and maintainable code, testing software robustness, and ensuring security protocols are in place. However,</w:t>
      </w:r>
      <w:r>
        <w:t xml:space="preserve"> </w:t>
      </w:r>
      <w:r>
        <w:t xml:space="preserve"> </w:t>
      </w:r>
      <w:r>
        <w:t xml:space="preserve">when we localize this definition for</w:t>
      </w:r>
      <w:r>
        <w:t xml:space="preserve"> </w:t>
      </w:r>
      <w:r>
        <w:rPr>
          <w:bCs/>
          <w:b/>
        </w:rPr>
        <w:t xml:space="preserve">Sudan Khartoum</w:t>
      </w:r>
      <w:r>
        <w:t xml:space="preserve">, additional layers of responsibility emerge.</w:t>
      </w:r>
    </w:p>
    <w:p>
      <w:pPr>
        <w:pStyle w:val="BodyText"/>
      </w:pPr>
      <w:r>
        <w:t xml:space="preserve">A</w:t>
      </w:r>
      <w:r>
        <w:t xml:space="preserve"> </w:t>
      </w:r>
      <w:r>
        <w:rPr>
          <w:bCs/>
          <w:b/>
        </w:rPr>
        <w:t xml:space="preserve">Software Engineer</w:t>
      </w:r>
      <w:r>
        <w:t xml:space="preserve"> </w:t>
      </w:r>
      <w:r>
        <w:t xml:space="preserve">in this region often acts as a bridge between global technological standards and local usability constraints. They must build systems that are lightweight due to varying internet bandwidths, secure against growing cyber threats, and intuitive for users who may be new to sophisticated digital interfaces. The role demands a hybrid skill set combining technical prowess with deep cultural intelligence.</w:t>
      </w:r>
    </w:p>
    <w:bookmarkEnd w:id="23"/>
    <w:bookmarkStart w:id="24" w:name="key-technical-competencies"/>
    <w:p>
      <w:pPr>
        <w:pStyle w:val="Heading2"/>
      </w:pPr>
      <w:r>
        <w:t xml:space="preserve">Key Technical Competencies</w:t>
      </w:r>
    </w:p>
    <w:p>
      <w:pPr>
        <w:pStyle w:val="FirstParagraph"/>
      </w:pPr>
      <w:r>
        <w:t xml:space="preserve">To thrive as a</w:t>
      </w:r>
      <w:r>
        <w:t xml:space="preserve"> </w:t>
      </w:r>
      <w:r>
        <w:rPr>
          <w:bCs/>
          <w:b/>
        </w:rPr>
        <w:t xml:space="preserve">Software Engineer</w:t>
      </w:r>
      <w:r>
        <w:t xml:space="preserve">, one must master specific technical pillars. These include proficiency in backend languages such as Python, Java, or Node.js, and frontend technologies like React or Angular. Database management remains crucial, with SQL and NoSQL databases being indispensable tools.</w:t>
      </w:r>
    </w:p>
    <w:p>
      <w:pPr>
        <w:pStyle w:val="BodyText"/>
      </w:pPr>
      <w:r>
        <w:t xml:space="preserve">In</w:t>
      </w:r>
      <w:r>
        <w:t xml:space="preserve"> </w:t>
      </w:r>
      <w:r>
        <w:rPr>
          <w:bCs/>
          <w:b/>
        </w:rPr>
        <w:t xml:space="preserve">Sudan Khartoum</w:t>
      </w:r>
      <w:r>
        <w:t xml:space="preserve">, there is a particular emphasis on mobile-first development due to high smartphone penetration rates compared to desktop usage. Therefore, expertise in Flutter or React Native is highly sought after. Furthermore, knowledge of cloud infrastructure—specifically how to optimize costs and latency for African markets—is a premium skill for any</w:t>
      </w:r>
      <w:r>
        <w:t xml:space="preserve"> </w:t>
      </w:r>
      <w:r>
        <w:rPr>
          <w:bCs/>
          <w:b/>
        </w:rPr>
        <w:t xml:space="preserve">Software Engineer</w:t>
      </w:r>
      <w:r>
        <w:t xml:space="preserve"> </w:t>
      </w:r>
      <w:r>
        <w:t xml:space="preserve">aiming to work with startups or established enterprises in the capital.</w:t>
      </w:r>
    </w:p>
    <w:bookmarkEnd w:id="24"/>
    <w:bookmarkStart w:id="25" w:name="bridging-the-gap-education-and-training"/>
    <w:p>
      <w:pPr>
        <w:pStyle w:val="Heading2"/>
      </w:pPr>
      <w:r>
        <w:t xml:space="preserve">Bridging the Gap: Education and Training</w:t>
      </w:r>
    </w:p>
    <w:p>
      <w:pPr>
        <w:pStyle w:val="FirstParagraph"/>
      </w:pPr>
      <w:r>
        <w:t xml:space="preserve">The ecosystem for software education in</w:t>
      </w:r>
      <w:r>
        <w:t xml:space="preserve"> </w:t>
      </w:r>
      <w:r>
        <w:rPr>
          <w:bCs/>
          <w:b/>
        </w:rPr>
        <w:t xml:space="preserve">Sudan Khartoum</w:t>
      </w:r>
      <w:r>
        <w:t xml:space="preserve"> </w:t>
      </w:r>
      <w:r>
        <w:t xml:space="preserve">has seen a renaissance. Local universities are updating their curricula, but private bootcamps and online learning platforms play an equally vital role. For students and professionals, self-directed learning is often the key differentiator.</w:t>
      </w:r>
    </w:p>
    <w:p>
      <w:pPr>
        <w:pStyle w:val="BodyText"/>
      </w:pPr>
      <w:r>
        <w:t xml:space="preserve">A</w:t>
      </w:r>
      <w:r>
        <w:t xml:space="preserve"> </w:t>
      </w:r>
      <w:r>
        <w:rPr>
          <w:bCs/>
          <w:b/>
        </w:rPr>
        <w:t xml:space="preserve">Software Engineer</w:t>
      </w:r>
      <w:r>
        <w:t xml:space="preserve"> </w:t>
      </w:r>
      <w:r>
        <w:t xml:space="preserve">must commit to lifelong learning. In</w:t>
      </w:r>
      <w:r>
        <w:t xml:space="preserve"> </w:t>
      </w:r>
      <w:r>
        <w:rPr>
          <w:bCs/>
          <w:b/>
        </w:rPr>
        <w:t xml:space="preserve">Sudan Khartoum</w:t>
      </w:r>
      <w:r>
        <w:t xml:space="preserve">, community-driven tech hubs are emerging as centers of excellence where mentorship and peer-to-peer learning flourish. These spaces allow engineers to collaborate on real-world projects, bridging the gap between theoretical knowledge and practical application. Engaging with these local communities is essential for career growth in</w:t>
      </w:r>
      <w:r>
        <w:t xml:space="preserve"> </w:t>
      </w:r>
      <w:r>
        <w:rPr>
          <w:bCs/>
          <w:b/>
        </w:rPr>
        <w:t xml:space="preserve">Sudan Khartoum</w:t>
      </w:r>
      <w:r>
        <w:t xml:space="preserve">.</w:t>
      </w:r>
    </w:p>
    <w:bookmarkEnd w:id="25"/>
    <w:bookmarkStart w:id="26" w:name="economic-impact-and-opportunities"/>
    <w:p>
      <w:pPr>
        <w:pStyle w:val="Heading2"/>
      </w:pPr>
      <w:r>
        <w:t xml:space="preserve">Economic Impact and Opportunities</w:t>
      </w:r>
    </w:p>
    <w:p>
      <w:pPr>
        <w:pStyle w:val="FirstParagraph"/>
      </w:pPr>
      <w:r>
        <w:t xml:space="preserve">The contribution of the</w:t>
      </w:r>
      <w:r>
        <w:t xml:space="preserve"> </w:t>
      </w:r>
      <w:r>
        <w:rPr>
          <w:bCs/>
          <w:b/>
        </w:rPr>
        <w:t xml:space="preserve">Software Engineer</w:t>
      </w:r>
      <w:r>
        <w:t xml:space="preserve"> </w:t>
      </w:r>
      <w:r>
        <w:t xml:space="preserve">to the GDP of</w:t>
      </w:r>
    </w:p>
    <w:p>
      <w:pPr>
        <w:pStyle w:val="BodyText"/>
      </w:pPr>
      <w:r>
        <w:t xml:space="preserve">Sudan Khartoum</w:t>
      </w:r>
    </w:p>
    <w:p>
      <w:pPr>
        <w:pStyle w:val="BodyText"/>
      </w:pPr>
      <w:r>
        <w:t xml:space="preserve">Fintech Solutions: Revolutionizing payments in a cash-heavy economy.</w:t>
      </w:r>
    </w:p>
    <w:p>
      <w:pPr>
        <w:pStyle w:val="BodyText"/>
      </w:pPr>
      <w:r>
        <w:t xml:space="preserve">Agritech: Enhancing yield through data-driven insights.</w:t>
      </w:r>
    </w:p>
    <w:p>
      <w:pPr>
        <w:pStyle w:val="BodyText"/>
      </w:pPr>
      <w:r>
        <w:t xml:space="preserve">The growth of these sectors creates a virtuous cycle, attracting further investment and talent to the city. A successful</w:t>
      </w:r>
      <w:r>
        <w:t xml:space="preserve"> </w:t>
      </w:r>
      <w:r>
        <w:rPr>
          <w:bCs/>
          <w:b/>
        </w:rPr>
        <w:t xml:space="preserve">Software Engineer</w:t>
      </w:r>
      <w:r>
        <w:t xml:space="preserve"> </w:t>
      </w:r>
      <w:r>
        <w:t xml:space="preserve">contributes directly to this economic resilience by building tools that reduce friction and increase productivity across industries.</w:t>
      </w:r>
    </w:p>
    <w:bookmarkEnd w:id="26"/>
    <w:bookmarkStart w:id="27" w:name="X8910e39665c52dc73eeeb7f4f537591eb915642"/>
    <w:p>
      <w:pPr>
        <w:pStyle w:val="Heading2"/>
      </w:pPr>
      <w:r>
        <w:t xml:space="preserve">Challenges Facing Software Engineers in Sudan Khartoum</w:t>
      </w:r>
    </w:p>
    <w:p>
      <w:pPr>
        <w:pStyle w:val="FirstParagraph"/>
      </w:pPr>
      <w:r>
        <w:t xml:space="preserve">No discussion of the tech sector is complete without addressing obstacles.</w:t>
      </w:r>
      <w:r>
        <w:t xml:space="preserve"> </w:t>
      </w:r>
      <w:r>
        <w:rPr>
          <w:bCs/>
          <w:b/>
        </w:rPr>
        <w:t xml:space="preserve">Sudan Khartoum</w:t>
      </w:r>
      <w:r>
        <w:t xml:space="preserve"> </w:t>
      </w:r>
      <w:r>
        <w:t xml:space="preserve"> </w:t>
      </w:r>
      <w:r>
        <w:t xml:space="preserve">faces challenges such as intermittent power supply and internet connectivity issues. A</w:t>
      </w:r>
      <w:r>
        <w:t xml:space="preserve"> </w:t>
      </w:r>
      <w:r>
        <w:rPr>
          <w:bCs/>
          <w:b/>
        </w:rPr>
        <w:t xml:space="preserve">Software Engineer</w:t>
      </w:r>
      <w:r>
        <w:t xml:space="preserve"> </w:t>
      </w:r>
      <w:r>
        <w:t xml:space="preserve">must design for resilience, creating applications that can handle disconnections gracefully or operate in low-bandwidth environments.</w:t>
      </w:r>
    </w:p>
    <w:p>
      <w:pPr>
        <w:pStyle w:val="BodyText"/>
      </w:pPr>
      <w:r>
        <w:t xml:space="preserve">Additionally, the brain drain phenomenon presents a challenge. Many talented engineers seek opportunities abroad. To counter this, local companies and government bodies in</w:t>
      </w:r>
      <w:r>
        <w:t xml:space="preserve"> </w:t>
      </w:r>
      <w:r>
        <w:rPr>
          <w:bCs/>
          <w:b/>
        </w:rPr>
        <w:t xml:space="preserve">Sudan Khartoum</w:t>
      </w:r>
      <w:r>
        <w:t xml:space="preserve"> </w:t>
      </w:r>
      <w:r>
        <w:t xml:space="preserve">must create compelling work environments and competitive compensation structures to retain top-tier</w:t>
      </w:r>
      <w:r>
        <w:t xml:space="preserve"> </w:t>
      </w:r>
      <w:r>
        <w:rPr>
          <w:bCs/>
          <w:b/>
        </w:rPr>
        <w:t xml:space="preserve">Software Engineer</w:t>
      </w:r>
      <w:r>
        <w:t xml:space="preserve"> </w:t>
      </w:r>
      <w:r>
        <w:t xml:space="preserve">talent.</w:t>
      </w:r>
    </w:p>
    <w:bookmarkEnd w:id="27"/>
    <w:bookmarkStart w:id="28" w:name="X05ec5cc66f5f56b0a8df458af60642f6e65d945"/>
    <w:p>
      <w:pPr>
        <w:pStyle w:val="Heading2"/>
      </w:pPr>
      <w:r>
        <w:t xml:space="preserve">The Future Outlook: Digital Sudan Khartoum</w:t>
      </w:r>
    </w:p>
    <w:p>
      <w:pPr>
        <w:pStyle w:val="FirstParagraph"/>
      </w:pPr>
      <w:r>
        <w:t xml:space="preserve">The future is bright for the tech sector in</w:t>
      </w:r>
      <w:r>
        <w:t xml:space="preserve"> </w:t>
      </w:r>
      <w:r>
        <w:rPr>
          <w:bCs/>
          <w:b/>
        </w:rPr>
        <w:t xml:space="preserve">Sudan Khartoum</w:t>
      </w:r>
      <w:r>
        <w:t xml:space="preserve">. With increasing internet penetration and a growing startup ecosystem, the city is poised to become a regional tech hub. The role of the</w:t>
      </w:r>
      <w:r>
        <w:t xml:space="preserve"> </w:t>
      </w:r>
      <w:r>
        <w:rPr>
          <w:bCs/>
          <w:b/>
        </w:rPr>
        <w:t xml:space="preserve">Software Engineer</w:t>
      </w:r>
    </w:p>
    <w:p>
      <w:pPr>
        <w:pStyle w:val="BodyText"/>
      </w:pPr>
      <w:r>
        <w:t xml:space="preserve">Increased demand for cybersecurity professionals.</w:t>
      </w:r>
    </w:p>
    <w:p>
      <w:pPr>
        <w:pStyle w:val="BodyText"/>
      </w:pPr>
      <w:r>
        <w:t xml:space="preserve">Growth in remote work opportunities for engineers in</w:t>
      </w:r>
      <w:r>
        <w:t xml:space="preserve"> </w:t>
      </w:r>
      <w:r>
        <w:rPr>
          <w:bCs/>
          <w:b/>
        </w:rPr>
        <w:t xml:space="preserve">Sudan Khartoum</w:t>
      </w:r>
      <w:r>
        <w:t xml:space="preserve">.</w:t>
      </w:r>
    </w:p>
    <w:p>
      <w:pPr>
        <w:pStyle w:val="BodyText"/>
      </w:pPr>
      <w:r>
        <w:t xml:space="preserve">A</w:t>
      </w:r>
      <w:r>
        <w:t xml:space="preserve"> </w:t>
      </w:r>
      <w:r>
        <w:rPr>
          <w:iCs/>
          <w:i/>
        </w:rPr>
        <w:t xml:space="preserve">Software Engineer</w:t>
      </w:r>
      <w:r>
        <w:t xml:space="preserve"> </w:t>
      </w:r>
      <w:r>
        <w:t xml:space="preserve">today must be visionary, looking beyond code to how technology can transform society. In the context of</w:t>
      </w:r>
      <w:r>
        <w:t xml:space="preserve"> </w:t>
      </w:r>
      <w:r>
        <w:rPr>
          <w:bCs/>
          <w:b/>
        </w:rPr>
        <w:t xml:space="preserve">Sudan Khartoum</w:t>
      </w:r>
      <w:r>
        <w:t xml:space="preserve">, this transformation is urgent and necessary.</w:t>
      </w:r>
    </w:p>
    <w:bookmarkEnd w:id="28"/>
    <w:bookmarkStart w:id="30" w:name="conclusion-and-call-to-action"/>
    <w:p>
      <w:pPr>
        <w:pStyle w:val="Heading2"/>
      </w:pPr>
      <w:r>
        <w:t xml:space="preserve">Conclusion and Call to Action</w:t>
      </w:r>
    </w:p>
    <w:p>
      <w:pPr>
        <w:pStyle w:val="FirstParagraph"/>
      </w:pPr>
      <w:r>
        <w:t xml:space="preserve">In conclusion, the journey of a</w:t>
      </w:r>
      <w:r>
        <w:t xml:space="preserve"> </w:t>
      </w:r>
      <w:r>
        <w:rPr>
          <w:bCs/>
          <w:b/>
        </w:rPr>
        <w:t xml:space="preserve">Software Engineer</w:t>
      </w:r>
    </w:p>
    <w:p>
      <w:pPr>
        <w:pStyle w:val="BodyText"/>
      </w:pPr>
      <w:r>
        <w:t xml:space="preserve">If you are an engineer, invest in your skills and look locally for problems that need solving.</w:t>
      </w:r>
    </w:p>
    <w:p>
      <w:pPr>
        <w:pStyle w:val="BodyText"/>
      </w:pPr>
      <w:r>
        <w:t xml:space="preserve">The story of technology in</w:t>
      </w:r>
      <w:r>
        <w:t xml:space="preserve"> </w:t>
      </w:r>
      <w:r>
        <w:rPr>
          <w:bCs/>
          <w:b/>
        </w:rPr>
        <w:t xml:space="preserve">Sudan Khartoum</w:t>
      </w:r>
      <w:r>
        <w:t xml:space="preserve"> </w:t>
      </w:r>
      <w:r>
        <w:t xml:space="preserve">is being written every day. It is up to the current generation of</w:t>
      </w:r>
      <w:r>
        <w:t xml:space="preserve"> </w:t>
      </w:r>
      <w:r>
        <w:rPr>
          <w:bCs/>
          <w:b/>
        </w:rPr>
        <w:t xml:space="preserve">Software Engineers</w:t>
      </w:r>
      <w:r>
        <w:t xml:space="preserve"> </w:t>
      </w:r>
      <w:r>
        <w:t xml:space="preserve">to ensure that this narrative is one of innovation, resilience, and success. Thank you.</w:t>
      </w:r>
    </w:p>
    <w:bookmarkStart w:id="29" w:name="qa-session"/>
    <w:p>
      <w:pPr>
        <w:pStyle w:val="Heading3"/>
      </w:pPr>
      <w:r>
        <w:t xml:space="preserve">Q&amp;A Session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Future of Software Engineering in Sudan Khartoum</dc:title>
  <dc:creator/>
  <dc:language>en</dc:language>
  <cp:keywords/>
  <dcterms:created xsi:type="dcterms:W3CDTF">2026-07-29T05:28:27Z</dcterms:created>
  <dcterms:modified xsi:type="dcterms:W3CDTF">2026-07-29T05:28:27Z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